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58D" w:rsidRPr="00BC6B75" w:rsidRDefault="0098296F" w:rsidP="00B06E18">
      <w:pPr>
        <w:pStyle w:val="20"/>
        <w:shd w:val="clear" w:color="auto" w:fill="auto"/>
        <w:spacing w:after="0" w:line="240" w:lineRule="auto"/>
        <w:jc w:val="center"/>
        <w:rPr>
          <w:color w:val="000000"/>
          <w:sz w:val="24"/>
          <w:szCs w:val="24"/>
        </w:rPr>
      </w:pPr>
      <w:r w:rsidRPr="0098296F">
        <w:rPr>
          <w:b/>
          <w:color w:val="000000"/>
          <w:sz w:val="24"/>
          <w:szCs w:val="24"/>
        </w:rPr>
        <w:t>_</w:t>
      </w:r>
      <w:r w:rsidRPr="002C4234">
        <w:rPr>
          <w:b/>
          <w:color w:val="000000"/>
          <w:sz w:val="24"/>
          <w:szCs w:val="24"/>
        </w:rPr>
        <w:t>______________________________</w:t>
      </w:r>
      <w:r w:rsidR="0010058D" w:rsidRPr="00BC6B75">
        <w:rPr>
          <w:b/>
          <w:color w:val="000000"/>
          <w:sz w:val="24"/>
          <w:szCs w:val="24"/>
          <w:lang w:val="uz-Cyrl-UZ"/>
        </w:rPr>
        <w:t xml:space="preserve"> ТЎДАЛАРИНИ </w:t>
      </w:r>
      <w:r w:rsidR="0010058D" w:rsidRPr="00BC6B75">
        <w:rPr>
          <w:b/>
          <w:color w:val="000000"/>
          <w:sz w:val="24"/>
          <w:szCs w:val="24"/>
        </w:rPr>
        <w:t>СЕРТИФИКАТЛАШ</w:t>
      </w:r>
      <w:r w:rsidR="0010058D" w:rsidRPr="00BC6B75">
        <w:rPr>
          <w:b/>
          <w:color w:val="000000"/>
          <w:sz w:val="24"/>
          <w:szCs w:val="24"/>
          <w:lang w:val="uz-Cyrl-UZ"/>
        </w:rPr>
        <w:t xml:space="preserve">ТИРИШ </w:t>
      </w:r>
      <w:r w:rsidR="0010058D" w:rsidRPr="00BC6B75">
        <w:rPr>
          <w:b/>
          <w:color w:val="000000"/>
          <w:sz w:val="24"/>
          <w:szCs w:val="24"/>
          <w:lang w:val="uz-Cyrl-UZ"/>
        </w:rPr>
        <w:br/>
        <w:t xml:space="preserve">ХИЗМАТЛАРИ </w:t>
      </w:r>
      <w:r w:rsidR="0010058D" w:rsidRPr="00BC6B75">
        <w:rPr>
          <w:b/>
          <w:color w:val="000000"/>
          <w:sz w:val="24"/>
          <w:szCs w:val="24"/>
        </w:rPr>
        <w:t>ЮЗАСИДАН ШАРТНОМА</w:t>
      </w:r>
    </w:p>
    <w:p w:rsidR="0010058D" w:rsidRPr="002F5625" w:rsidRDefault="0010058D" w:rsidP="00B06E18">
      <w:pPr>
        <w:pStyle w:val="20"/>
        <w:shd w:val="clear" w:color="auto" w:fill="auto"/>
        <w:spacing w:after="0" w:line="240" w:lineRule="auto"/>
        <w:jc w:val="center"/>
        <w:rPr>
          <w:b/>
          <w:color w:val="000000"/>
          <w:sz w:val="8"/>
          <w:szCs w:val="24"/>
          <w:lang w:val="uz-Cyrl-UZ"/>
        </w:rPr>
      </w:pPr>
    </w:p>
    <w:p w:rsidR="0010058D" w:rsidRDefault="0008211C" w:rsidP="00B06E18">
      <w:pPr>
        <w:pStyle w:val="20"/>
        <w:shd w:val="clear" w:color="auto" w:fill="auto"/>
        <w:spacing w:after="0" w:line="240" w:lineRule="auto"/>
        <w:jc w:val="center"/>
        <w:rPr>
          <w:b/>
          <w:color w:val="000000"/>
          <w:sz w:val="24"/>
          <w:szCs w:val="24"/>
          <w:lang w:val="uz-Cyrl-UZ"/>
        </w:rPr>
      </w:pPr>
      <w:r w:rsidRPr="00BA51CD">
        <w:rPr>
          <w:b/>
          <w:color w:val="000000"/>
          <w:sz w:val="24"/>
          <w:szCs w:val="24"/>
          <w:u w:val="single"/>
          <w:lang w:val="uz-Cyrl-UZ"/>
        </w:rPr>
        <w:t>_____</w:t>
      </w:r>
      <w:r w:rsidR="0010058D" w:rsidRPr="00971CB1">
        <w:rPr>
          <w:b/>
          <w:color w:val="000000"/>
          <w:sz w:val="24"/>
          <w:szCs w:val="24"/>
          <w:u w:val="single"/>
          <w:lang w:val="uz-Cyrl-UZ"/>
        </w:rPr>
        <w:t>/У</w:t>
      </w:r>
      <w:r w:rsidR="0010058D" w:rsidRPr="00BC6B75">
        <w:rPr>
          <w:b/>
          <w:color w:val="000000"/>
          <w:sz w:val="24"/>
          <w:szCs w:val="24"/>
          <w:lang w:val="uz-Cyrl-UZ"/>
        </w:rPr>
        <w:t>-с</w:t>
      </w:r>
      <w:r w:rsidR="0010058D">
        <w:rPr>
          <w:b/>
          <w:color w:val="000000"/>
          <w:sz w:val="24"/>
          <w:szCs w:val="24"/>
          <w:lang w:val="uz-Cyrl-UZ"/>
        </w:rPr>
        <w:t>о</w:t>
      </w:r>
      <w:r w:rsidR="0010058D" w:rsidRPr="00BC6B75">
        <w:rPr>
          <w:b/>
          <w:color w:val="000000"/>
          <w:sz w:val="24"/>
          <w:szCs w:val="24"/>
          <w:lang w:val="uz-Cyrl-UZ"/>
        </w:rPr>
        <w:t>н</w:t>
      </w:r>
    </w:p>
    <w:p w:rsidR="0010058D" w:rsidRPr="00BC6B75" w:rsidRDefault="0010058D" w:rsidP="00B06E18">
      <w:pPr>
        <w:pStyle w:val="20"/>
        <w:shd w:val="clear" w:color="auto" w:fill="auto"/>
        <w:spacing w:after="0" w:line="240" w:lineRule="auto"/>
        <w:jc w:val="center"/>
        <w:rPr>
          <w:b/>
          <w:color w:val="000000"/>
          <w:sz w:val="24"/>
          <w:szCs w:val="24"/>
          <w:lang w:val="uz-Cyrl-UZ"/>
        </w:rPr>
      </w:pPr>
    </w:p>
    <w:p w:rsidR="0010058D" w:rsidRPr="00BC6B75" w:rsidRDefault="0010058D" w:rsidP="0032132A">
      <w:pPr>
        <w:pStyle w:val="20"/>
        <w:shd w:val="clear" w:color="auto" w:fill="auto"/>
        <w:tabs>
          <w:tab w:val="left" w:leader="underscore" w:pos="142"/>
        </w:tabs>
        <w:spacing w:after="0" w:line="240" w:lineRule="auto"/>
        <w:jc w:val="both"/>
        <w:rPr>
          <w:b/>
          <w:sz w:val="24"/>
          <w:szCs w:val="24"/>
          <w:lang w:val="uz-Cyrl-UZ"/>
        </w:rPr>
      </w:pPr>
      <w:r w:rsidRPr="00BC6B75">
        <w:rPr>
          <w:b/>
          <w:color w:val="000000"/>
          <w:sz w:val="24"/>
          <w:szCs w:val="24"/>
          <w:lang w:val="uz-Cyrl-UZ"/>
        </w:rPr>
        <w:t>“</w:t>
      </w:r>
      <w:r w:rsidR="0008211C" w:rsidRPr="0008211C">
        <w:rPr>
          <w:b/>
          <w:color w:val="000000"/>
          <w:sz w:val="24"/>
          <w:szCs w:val="24"/>
          <w:lang w:val="uz-Cyrl-UZ"/>
        </w:rPr>
        <w:t>___</w:t>
      </w:r>
      <w:r w:rsidRPr="00BC6B75">
        <w:rPr>
          <w:b/>
          <w:color w:val="000000"/>
          <w:sz w:val="24"/>
          <w:szCs w:val="24"/>
          <w:lang w:val="uz-Cyrl-UZ"/>
        </w:rPr>
        <w:t>”</w:t>
      </w:r>
      <w:r w:rsidR="008435E1" w:rsidRPr="008435E1">
        <w:rPr>
          <w:b/>
          <w:color w:val="000000"/>
          <w:sz w:val="24"/>
          <w:szCs w:val="24"/>
          <w:lang w:val="uz-Cyrl-UZ"/>
        </w:rPr>
        <w:t xml:space="preserve"> </w:t>
      </w:r>
      <w:r w:rsidR="0008211C" w:rsidRPr="0008211C">
        <w:rPr>
          <w:b/>
          <w:color w:val="000000"/>
          <w:sz w:val="24"/>
          <w:szCs w:val="24"/>
          <w:lang w:val="uz-Cyrl-UZ"/>
        </w:rPr>
        <w:t>___________</w:t>
      </w:r>
      <w:r>
        <w:rPr>
          <w:b/>
          <w:color w:val="000000"/>
          <w:sz w:val="24"/>
          <w:szCs w:val="24"/>
          <w:lang w:val="uz-Cyrl-UZ"/>
        </w:rPr>
        <w:t>20</w:t>
      </w:r>
      <w:r w:rsidR="000A4E34">
        <w:rPr>
          <w:b/>
          <w:color w:val="000000"/>
          <w:sz w:val="24"/>
          <w:szCs w:val="24"/>
          <w:lang w:val="uz-Cyrl-UZ"/>
        </w:rPr>
        <w:t>2</w:t>
      </w:r>
      <w:r w:rsidR="0008211C" w:rsidRPr="002E3879">
        <w:rPr>
          <w:b/>
          <w:color w:val="000000"/>
          <w:sz w:val="24"/>
          <w:szCs w:val="24"/>
          <w:lang w:val="uz-Cyrl-UZ"/>
        </w:rPr>
        <w:t>3</w:t>
      </w:r>
      <w:r w:rsidR="00BA6275">
        <w:rPr>
          <w:b/>
          <w:color w:val="000000"/>
          <w:sz w:val="24"/>
          <w:szCs w:val="24"/>
          <w:lang w:val="uz-Cyrl-UZ"/>
        </w:rPr>
        <w:t xml:space="preserve"> </w:t>
      </w:r>
      <w:r w:rsidRPr="00BC6B75">
        <w:rPr>
          <w:b/>
          <w:color w:val="000000"/>
          <w:sz w:val="24"/>
          <w:szCs w:val="24"/>
          <w:lang w:val="uz-Cyrl-UZ"/>
        </w:rPr>
        <w:t>йил</w:t>
      </w:r>
      <w:r w:rsidRPr="007048D8">
        <w:rPr>
          <w:b/>
          <w:color w:val="000000"/>
          <w:sz w:val="24"/>
          <w:szCs w:val="24"/>
          <w:lang w:val="uz-Cyrl-UZ"/>
        </w:rPr>
        <w:t xml:space="preserve">                                                                  </w:t>
      </w:r>
      <w:r w:rsidR="00EA485F">
        <w:rPr>
          <w:b/>
          <w:color w:val="000000"/>
          <w:sz w:val="24"/>
          <w:szCs w:val="24"/>
          <w:lang w:val="uz-Cyrl-UZ"/>
        </w:rPr>
        <w:t xml:space="preserve">                   </w:t>
      </w:r>
      <w:r w:rsidRPr="00BC6B75">
        <w:rPr>
          <w:b/>
          <w:color w:val="000000"/>
          <w:sz w:val="24"/>
          <w:szCs w:val="24"/>
          <w:lang w:val="uz-Cyrl-UZ"/>
        </w:rPr>
        <w:t>Тошкент шаҳри</w:t>
      </w:r>
    </w:p>
    <w:p w:rsidR="0010058D" w:rsidRPr="002F5625" w:rsidRDefault="0010058D" w:rsidP="000225A4">
      <w:pPr>
        <w:pStyle w:val="20"/>
        <w:shd w:val="clear" w:color="auto" w:fill="auto"/>
        <w:spacing w:after="0" w:line="240" w:lineRule="auto"/>
        <w:ind w:firstLine="851"/>
        <w:jc w:val="both"/>
        <w:rPr>
          <w:color w:val="000000"/>
          <w:sz w:val="10"/>
          <w:szCs w:val="16"/>
          <w:lang w:val="uz-Cyrl-UZ"/>
        </w:rPr>
      </w:pPr>
    </w:p>
    <w:p w:rsidR="002E3879" w:rsidRPr="002E3879" w:rsidRDefault="002E3879" w:rsidP="002E3879">
      <w:pPr>
        <w:widowControl/>
        <w:jc w:val="both"/>
        <w:rPr>
          <w:rFonts w:ascii="manroperegular" w:eastAsia="Times New Roman" w:hAnsi="manroperegular" w:cs="Times New Roman"/>
          <w:sz w:val="18"/>
          <w:szCs w:val="18"/>
          <w:lang w:val="uz-Cyrl-UZ"/>
        </w:rPr>
      </w:pPr>
      <w:r w:rsidRPr="002E3879">
        <w:rPr>
          <w:rFonts w:ascii="manroperegular" w:eastAsia="Times New Roman" w:hAnsi="manroperegular" w:cs="Times New Roman"/>
          <w:sz w:val="18"/>
          <w:szCs w:val="18"/>
          <w:lang w:val="uz-Cyrl-UZ"/>
        </w:rPr>
        <w:br/>
      </w:r>
    </w:p>
    <w:p w:rsidR="0010058D" w:rsidRPr="00C13D44" w:rsidRDefault="002E3879" w:rsidP="002E3879">
      <w:pPr>
        <w:pStyle w:val="20"/>
        <w:shd w:val="clear" w:color="auto" w:fill="auto"/>
        <w:spacing w:after="0" w:line="240" w:lineRule="auto"/>
        <w:jc w:val="both"/>
        <w:rPr>
          <w:color w:val="000000"/>
          <w:sz w:val="18"/>
          <w:szCs w:val="16"/>
          <w:lang w:val="uz-Cyrl-UZ"/>
        </w:rPr>
      </w:pPr>
      <w:r w:rsidRPr="002E3879">
        <w:rPr>
          <w:sz w:val="24"/>
          <w:szCs w:val="22"/>
          <w:lang w:val="uz-Cyrl-UZ" w:eastAsia="uz-Cyrl-UZ"/>
        </w:rPr>
        <w:t>_________________________________________</w:t>
      </w:r>
      <w:r w:rsidR="00C13D44" w:rsidRPr="00C13D44">
        <w:rPr>
          <w:sz w:val="24"/>
          <w:szCs w:val="22"/>
          <w:lang w:val="uz-Cyrl-UZ" w:eastAsia="uz-Cyrl-UZ"/>
        </w:rPr>
        <w:t xml:space="preserve">(кейинги ўринларда “Буюртмачи”) номидан Низом асосида фаолият юритувчи _____________________бир тарафдан ва Ўзбекистон Республикаси Вазирлар Маҳкамаси ҳузуридаги Агросаноат мажмуи устидан назорат қилиш инспекцияси қошидаги “Агросаноат мажмуида хизматлар кўрсатиш маркази” давлат унитар корхонаси (кейинги ўринларда “Бажарувчи”) номидан Низом асосида фаолият юритувчи директор </w:t>
      </w:r>
      <w:r w:rsidR="0096005C">
        <w:rPr>
          <w:sz w:val="24"/>
          <w:szCs w:val="22"/>
          <w:lang w:val="uz-Cyrl-UZ" w:eastAsia="uz-Cyrl-UZ"/>
        </w:rPr>
        <w:t>в.в.б.</w:t>
      </w:r>
      <w:r w:rsidR="00C13D44" w:rsidRPr="00C13D44">
        <w:rPr>
          <w:sz w:val="24"/>
          <w:szCs w:val="22"/>
          <w:lang w:val="uz-Cyrl-UZ" w:eastAsia="uz-Cyrl-UZ"/>
        </w:rPr>
        <w:t xml:space="preserve"> Ж.Каримов иккинчи тарафдан қуйидаги мазмундаги шартномани туздилар.</w:t>
      </w:r>
    </w:p>
    <w:p w:rsidR="0010058D" w:rsidRPr="00BC6B75" w:rsidRDefault="0010058D" w:rsidP="00BD7B64">
      <w:pPr>
        <w:pStyle w:val="20"/>
        <w:shd w:val="clear" w:color="auto" w:fill="auto"/>
        <w:spacing w:after="0" w:line="240" w:lineRule="auto"/>
        <w:ind w:left="851" w:hanging="851"/>
        <w:jc w:val="center"/>
        <w:rPr>
          <w:b/>
          <w:color w:val="000000"/>
          <w:sz w:val="24"/>
          <w:szCs w:val="24"/>
          <w:lang w:val="uz-Cyrl-UZ"/>
        </w:rPr>
      </w:pPr>
      <w:r w:rsidRPr="00BC6B75">
        <w:rPr>
          <w:b/>
          <w:color w:val="000000"/>
          <w:sz w:val="24"/>
          <w:szCs w:val="24"/>
          <w:lang w:val="uz-Cyrl-UZ"/>
        </w:rPr>
        <w:t>1.ШАРТНОМА ПРЕДМЕТИ</w:t>
      </w:r>
    </w:p>
    <w:p w:rsidR="0010058D" w:rsidRPr="00BC6B75" w:rsidRDefault="0010058D" w:rsidP="00AA6CDF">
      <w:pPr>
        <w:pStyle w:val="20"/>
        <w:shd w:val="clear" w:color="auto" w:fill="auto"/>
        <w:spacing w:after="0" w:line="240" w:lineRule="auto"/>
        <w:ind w:firstLine="851"/>
        <w:jc w:val="both"/>
        <w:rPr>
          <w:sz w:val="24"/>
          <w:szCs w:val="24"/>
          <w:lang w:val="uz-Cyrl-UZ"/>
        </w:rPr>
      </w:pPr>
      <w:r w:rsidRPr="00BC6B75">
        <w:rPr>
          <w:rStyle w:val="2Exact"/>
          <w:b/>
          <w:sz w:val="24"/>
          <w:szCs w:val="24"/>
          <w:lang w:val="uz-Cyrl-UZ"/>
        </w:rPr>
        <w:t>1.1.</w:t>
      </w:r>
      <w:r>
        <w:rPr>
          <w:rStyle w:val="2Exact"/>
          <w:b/>
          <w:sz w:val="24"/>
          <w:szCs w:val="24"/>
          <w:lang w:val="uz-Cyrl-UZ"/>
        </w:rPr>
        <w:t> </w:t>
      </w:r>
      <w:r w:rsidRPr="00BC6B75">
        <w:rPr>
          <w:rStyle w:val="2Exact"/>
          <w:sz w:val="24"/>
          <w:szCs w:val="24"/>
          <w:lang w:val="uz-Cyrl-UZ"/>
        </w:rPr>
        <w:t xml:space="preserve">Ушбу шартнома </w:t>
      </w:r>
      <w:r w:rsidRPr="00BC6B75">
        <w:rPr>
          <w:color w:val="000000"/>
          <w:sz w:val="24"/>
          <w:szCs w:val="24"/>
          <w:lang w:val="uz-Cyrl-UZ"/>
        </w:rPr>
        <w:t xml:space="preserve">Бажарувчи Буюртмачининг буюртманомаларига биноан уруғлик </w:t>
      </w:r>
      <w:r w:rsidR="002C4234" w:rsidRPr="002C4234">
        <w:rPr>
          <w:color w:val="000000"/>
          <w:sz w:val="24"/>
          <w:szCs w:val="24"/>
          <w:lang w:val="uz-Cyrl-UZ"/>
        </w:rPr>
        <w:t>__</w:t>
      </w:r>
      <w:r w:rsidR="002C4234">
        <w:rPr>
          <w:color w:val="000000"/>
          <w:sz w:val="24"/>
          <w:szCs w:val="24"/>
          <w:lang w:val="uz-Cyrl-UZ"/>
        </w:rPr>
        <w:t>______________</w:t>
      </w:r>
      <w:r>
        <w:rPr>
          <w:color w:val="000000"/>
          <w:sz w:val="24"/>
          <w:szCs w:val="24"/>
          <w:lang w:val="uz-Cyrl-UZ"/>
        </w:rPr>
        <w:t xml:space="preserve"> тўдаларини</w:t>
      </w:r>
      <w:r w:rsidRPr="00BC6B75">
        <w:rPr>
          <w:color w:val="000000"/>
          <w:sz w:val="24"/>
          <w:szCs w:val="24"/>
          <w:lang w:val="uz-Cyrl-UZ"/>
        </w:rPr>
        <w:t xml:space="preserve"> </w:t>
      </w:r>
      <w:r w:rsidRPr="00220AD9">
        <w:rPr>
          <w:sz w:val="22"/>
          <w:szCs w:val="22"/>
          <w:lang w:val="uz-Cyrl-UZ"/>
        </w:rPr>
        <w:t>(кейинги ўринларда</w:t>
      </w:r>
      <w:r>
        <w:rPr>
          <w:sz w:val="22"/>
          <w:szCs w:val="22"/>
          <w:lang w:val="uz-Cyrl-UZ"/>
        </w:rPr>
        <w:t> - Маҳсулот</w:t>
      </w:r>
      <w:r w:rsidRPr="00220AD9">
        <w:rPr>
          <w:sz w:val="22"/>
          <w:szCs w:val="22"/>
          <w:lang w:val="uz-Cyrl-UZ"/>
        </w:rPr>
        <w:t>)</w:t>
      </w:r>
      <w:r>
        <w:rPr>
          <w:color w:val="000000"/>
          <w:sz w:val="24"/>
          <w:szCs w:val="24"/>
          <w:lang w:val="uz-Cyrl-UZ"/>
        </w:rPr>
        <w:t xml:space="preserve"> </w:t>
      </w:r>
      <w:r w:rsidRPr="00BC6B75">
        <w:rPr>
          <w:color w:val="000000"/>
          <w:sz w:val="24"/>
          <w:szCs w:val="24"/>
          <w:lang w:val="uz-Cyrl-UZ"/>
        </w:rPr>
        <w:t xml:space="preserve">сифатини аниқлаш бўйича синовларни ўтказиш, уларни амалдаги меъёрий ҳужжатлар талабларига мувофиқлигини таҳлил қилиш, синовлар натижаларига кўра, </w:t>
      </w:r>
      <w:r>
        <w:rPr>
          <w:color w:val="000000"/>
          <w:sz w:val="24"/>
          <w:szCs w:val="24"/>
          <w:lang w:val="uz-Cyrl-UZ"/>
        </w:rPr>
        <w:t>маҳсулот</w:t>
      </w:r>
      <w:r w:rsidRPr="00BC6B75">
        <w:rPr>
          <w:color w:val="000000"/>
          <w:sz w:val="24"/>
          <w:szCs w:val="24"/>
          <w:lang w:val="uz-Cyrl-UZ"/>
        </w:rPr>
        <w:t xml:space="preserve"> тўдаси учун мувофиқлик сертификати (номувофиқлик бўйича </w:t>
      </w:r>
      <w:r w:rsidR="009E3D00" w:rsidRPr="00BC6B75">
        <w:rPr>
          <w:color w:val="000000"/>
          <w:sz w:val="24"/>
          <w:szCs w:val="24"/>
          <w:lang w:val="uz-Cyrl-UZ"/>
        </w:rPr>
        <w:t xml:space="preserve">Таҳлил </w:t>
      </w:r>
      <w:r w:rsidRPr="00BC6B75">
        <w:rPr>
          <w:color w:val="000000"/>
          <w:sz w:val="24"/>
          <w:szCs w:val="24"/>
          <w:lang w:val="uz-Cyrl-UZ"/>
        </w:rPr>
        <w:t>натижаси)</w:t>
      </w:r>
      <w:r w:rsidRPr="003E401B">
        <w:rPr>
          <w:color w:val="000000"/>
          <w:sz w:val="24"/>
          <w:szCs w:val="24"/>
          <w:lang w:val="uz-Cyrl-UZ"/>
        </w:rPr>
        <w:t xml:space="preserve"> </w:t>
      </w:r>
      <w:r w:rsidRPr="00BC6B75">
        <w:rPr>
          <w:color w:val="000000"/>
          <w:sz w:val="24"/>
          <w:szCs w:val="24"/>
          <w:lang w:val="uz-Cyrl-UZ"/>
        </w:rPr>
        <w:t>расмийлаштириш мажбуриятини олади, Буюртмачи эса,</w:t>
      </w:r>
      <w:r>
        <w:rPr>
          <w:color w:val="000000"/>
          <w:sz w:val="24"/>
          <w:szCs w:val="24"/>
          <w:lang w:val="uz-Cyrl-UZ"/>
        </w:rPr>
        <w:t xml:space="preserve"> маҳсулотни</w:t>
      </w:r>
      <w:r w:rsidRPr="00BC6B75">
        <w:rPr>
          <w:color w:val="000000"/>
          <w:sz w:val="24"/>
          <w:szCs w:val="24"/>
          <w:lang w:val="uz-Cyrl-UZ"/>
        </w:rPr>
        <w:t xml:space="preserve"> сертификатлаштириш хизматлари учун Бажарувчи томонидан тасдиқланган нархлар (калькуляция) асосида ҳақ тўлаш мажбуриятини олади.</w:t>
      </w:r>
    </w:p>
    <w:tbl>
      <w:tblPr>
        <w:tblW w:w="9372" w:type="dxa"/>
        <w:tblInd w:w="-72" w:type="dxa"/>
        <w:tblLayout w:type="fixed"/>
        <w:tblLook w:val="0000" w:firstRow="0" w:lastRow="0" w:firstColumn="0" w:lastColumn="0" w:noHBand="0" w:noVBand="0"/>
      </w:tblPr>
      <w:tblGrid>
        <w:gridCol w:w="360"/>
        <w:gridCol w:w="2939"/>
        <w:gridCol w:w="992"/>
        <w:gridCol w:w="1218"/>
        <w:gridCol w:w="1758"/>
        <w:gridCol w:w="2105"/>
      </w:tblGrid>
      <w:tr w:rsidR="006109D7" w:rsidRPr="00220AD9" w:rsidTr="009E3D00">
        <w:trPr>
          <w:trHeight w:val="555"/>
        </w:trPr>
        <w:tc>
          <w:tcPr>
            <w:tcW w:w="3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09D7" w:rsidRPr="006109D7" w:rsidRDefault="006109D7" w:rsidP="00634CDA">
            <w:pPr>
              <w:jc w:val="center"/>
              <w:rPr>
                <w:rFonts w:ascii="Times New Roman" w:hAnsi="Times New Roman" w:cs="Times New Roman"/>
                <w:b/>
                <w:bCs/>
                <w:sz w:val="22"/>
                <w:szCs w:val="22"/>
                <w:lang w:val="uz-Cyrl-UZ"/>
              </w:rPr>
            </w:pPr>
            <w:r w:rsidRPr="006109D7">
              <w:rPr>
                <w:rFonts w:ascii="Times New Roman" w:hAnsi="Times New Roman" w:cs="Times New Roman"/>
                <w:b/>
                <w:bCs/>
                <w:sz w:val="22"/>
                <w:szCs w:val="22"/>
                <w:lang w:val="uz-Cyrl-UZ"/>
              </w:rPr>
              <w:t>№</w:t>
            </w:r>
          </w:p>
        </w:tc>
        <w:tc>
          <w:tcPr>
            <w:tcW w:w="29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09D7" w:rsidRPr="006109D7" w:rsidRDefault="006109D7" w:rsidP="00634CDA">
            <w:pPr>
              <w:jc w:val="center"/>
              <w:rPr>
                <w:rFonts w:ascii="Times New Roman" w:hAnsi="Times New Roman" w:cs="Times New Roman"/>
                <w:b/>
                <w:bCs/>
                <w:sz w:val="22"/>
                <w:szCs w:val="22"/>
                <w:lang w:val="uz-Cyrl-UZ"/>
              </w:rPr>
            </w:pPr>
            <w:r w:rsidRPr="006109D7">
              <w:rPr>
                <w:rFonts w:ascii="Times New Roman" w:hAnsi="Times New Roman" w:cs="Times New Roman"/>
                <w:b/>
                <w:bCs/>
                <w:sz w:val="22"/>
                <w:szCs w:val="22"/>
                <w:lang w:val="uz-Cyrl-UZ"/>
              </w:rPr>
              <w:t>Номланиши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09D7" w:rsidRPr="006109D7" w:rsidRDefault="006109D7" w:rsidP="00634CDA">
            <w:pPr>
              <w:ind w:left="-108" w:right="-108"/>
              <w:jc w:val="center"/>
              <w:rPr>
                <w:rFonts w:ascii="Times New Roman" w:hAnsi="Times New Roman" w:cs="Times New Roman"/>
                <w:b/>
                <w:bCs/>
                <w:sz w:val="22"/>
                <w:szCs w:val="22"/>
                <w:lang w:val="uz-Cyrl-UZ"/>
              </w:rPr>
            </w:pPr>
            <w:r w:rsidRPr="006109D7">
              <w:rPr>
                <w:rFonts w:ascii="Times New Roman" w:hAnsi="Times New Roman" w:cs="Times New Roman"/>
                <w:b/>
                <w:bCs/>
                <w:sz w:val="22"/>
                <w:szCs w:val="22"/>
                <w:lang w:val="uz-Latn-UZ"/>
              </w:rPr>
              <w:t>ў</w:t>
            </w:r>
            <w:r w:rsidRPr="006109D7">
              <w:rPr>
                <w:rFonts w:ascii="Times New Roman" w:hAnsi="Times New Roman" w:cs="Times New Roman"/>
                <w:b/>
                <w:bCs/>
                <w:sz w:val="22"/>
                <w:szCs w:val="22"/>
                <w:lang w:val="uz-Cyrl-UZ"/>
              </w:rPr>
              <w:t>лчов бирлиги</w:t>
            </w:r>
          </w:p>
        </w:tc>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09D7" w:rsidRPr="006109D7" w:rsidRDefault="006109D7" w:rsidP="00634CDA">
            <w:pPr>
              <w:jc w:val="center"/>
              <w:rPr>
                <w:rFonts w:ascii="Times New Roman" w:hAnsi="Times New Roman" w:cs="Times New Roman"/>
                <w:b/>
                <w:bCs/>
                <w:sz w:val="22"/>
                <w:szCs w:val="22"/>
              </w:rPr>
            </w:pPr>
            <w:r w:rsidRPr="006109D7">
              <w:rPr>
                <w:rFonts w:ascii="Times New Roman" w:hAnsi="Times New Roman" w:cs="Times New Roman"/>
                <w:b/>
                <w:bCs/>
                <w:sz w:val="22"/>
                <w:szCs w:val="22"/>
                <w:lang w:val="uz-Latn-UZ"/>
              </w:rPr>
              <w:t>м</w:t>
            </w:r>
            <w:proofErr w:type="spellStart"/>
            <w:r w:rsidRPr="006109D7">
              <w:rPr>
                <w:rFonts w:ascii="Times New Roman" w:hAnsi="Times New Roman" w:cs="Times New Roman"/>
                <w:b/>
                <w:bCs/>
                <w:sz w:val="22"/>
                <w:szCs w:val="22"/>
              </w:rPr>
              <w:t>иқдори</w:t>
            </w:r>
            <w:proofErr w:type="spellEnd"/>
          </w:p>
        </w:tc>
        <w:tc>
          <w:tcPr>
            <w:tcW w:w="17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09D7" w:rsidRPr="006109D7" w:rsidRDefault="006109D7" w:rsidP="00634CDA">
            <w:pPr>
              <w:jc w:val="center"/>
              <w:rPr>
                <w:rFonts w:ascii="Times New Roman" w:hAnsi="Times New Roman" w:cs="Times New Roman"/>
                <w:b/>
                <w:bCs/>
                <w:sz w:val="22"/>
                <w:szCs w:val="22"/>
              </w:rPr>
            </w:pPr>
            <w:r w:rsidRPr="006109D7">
              <w:rPr>
                <w:rFonts w:ascii="Times New Roman" w:hAnsi="Times New Roman" w:cs="Times New Roman"/>
                <w:b/>
                <w:bCs/>
                <w:sz w:val="22"/>
                <w:szCs w:val="22"/>
                <w:lang w:val="uz-Latn-UZ"/>
              </w:rPr>
              <w:t>н</w:t>
            </w:r>
            <w:r w:rsidRPr="006109D7">
              <w:rPr>
                <w:rFonts w:ascii="Times New Roman" w:hAnsi="Times New Roman" w:cs="Times New Roman"/>
                <w:b/>
                <w:bCs/>
                <w:sz w:val="22"/>
                <w:szCs w:val="22"/>
              </w:rPr>
              <w:t>архи</w:t>
            </w:r>
          </w:p>
        </w:tc>
        <w:tc>
          <w:tcPr>
            <w:tcW w:w="21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09D7" w:rsidRPr="006109D7" w:rsidRDefault="006109D7" w:rsidP="00634CDA">
            <w:pPr>
              <w:jc w:val="center"/>
              <w:rPr>
                <w:rFonts w:ascii="Times New Roman" w:hAnsi="Times New Roman" w:cs="Times New Roman"/>
                <w:b/>
                <w:bCs/>
                <w:sz w:val="22"/>
                <w:szCs w:val="22"/>
              </w:rPr>
            </w:pPr>
            <w:r w:rsidRPr="006109D7">
              <w:rPr>
                <w:rFonts w:ascii="Times New Roman" w:hAnsi="Times New Roman" w:cs="Times New Roman"/>
                <w:b/>
                <w:bCs/>
                <w:sz w:val="22"/>
                <w:szCs w:val="22"/>
                <w:lang w:val="uz-Cyrl-UZ"/>
              </w:rPr>
              <w:t xml:space="preserve">умумий </w:t>
            </w:r>
            <w:r w:rsidRPr="006109D7">
              <w:rPr>
                <w:rFonts w:ascii="Times New Roman" w:hAnsi="Times New Roman" w:cs="Times New Roman"/>
                <w:b/>
                <w:bCs/>
                <w:sz w:val="22"/>
                <w:szCs w:val="22"/>
                <w:lang w:val="uz-Latn-UZ"/>
              </w:rPr>
              <w:t>с</w:t>
            </w:r>
            <w:r w:rsidRPr="006109D7">
              <w:rPr>
                <w:rFonts w:ascii="Times New Roman" w:hAnsi="Times New Roman" w:cs="Times New Roman"/>
                <w:b/>
                <w:bCs/>
                <w:sz w:val="22"/>
                <w:szCs w:val="22"/>
                <w:lang w:val="uz-Cyrl-UZ"/>
              </w:rPr>
              <w:t>уммаси</w:t>
            </w:r>
          </w:p>
        </w:tc>
      </w:tr>
      <w:tr w:rsidR="006109D7" w:rsidRPr="00220AD9" w:rsidTr="00634CDA">
        <w:trPr>
          <w:trHeight w:val="253"/>
        </w:trPr>
        <w:tc>
          <w:tcPr>
            <w:tcW w:w="360" w:type="dxa"/>
            <w:vMerge/>
            <w:tcBorders>
              <w:top w:val="single" w:sz="4" w:space="0" w:color="auto"/>
              <w:left w:val="single" w:sz="4" w:space="0" w:color="auto"/>
              <w:bottom w:val="single" w:sz="4" w:space="0" w:color="000000"/>
              <w:right w:val="single" w:sz="4" w:space="0" w:color="auto"/>
            </w:tcBorders>
            <w:vAlign w:val="center"/>
          </w:tcPr>
          <w:p w:rsidR="006109D7" w:rsidRPr="006109D7" w:rsidRDefault="006109D7" w:rsidP="000F4620">
            <w:pPr>
              <w:rPr>
                <w:rFonts w:ascii="Times New Roman" w:hAnsi="Times New Roman" w:cs="Times New Roman"/>
                <w:b/>
                <w:bCs/>
                <w:sz w:val="22"/>
                <w:szCs w:val="22"/>
              </w:rPr>
            </w:pPr>
          </w:p>
        </w:tc>
        <w:tc>
          <w:tcPr>
            <w:tcW w:w="2939" w:type="dxa"/>
            <w:vMerge/>
            <w:tcBorders>
              <w:top w:val="single" w:sz="4" w:space="0" w:color="auto"/>
              <w:left w:val="single" w:sz="4" w:space="0" w:color="auto"/>
              <w:bottom w:val="single" w:sz="4" w:space="0" w:color="000000"/>
              <w:right w:val="single" w:sz="4" w:space="0" w:color="auto"/>
            </w:tcBorders>
            <w:vAlign w:val="center"/>
          </w:tcPr>
          <w:p w:rsidR="006109D7" w:rsidRPr="006109D7" w:rsidRDefault="006109D7" w:rsidP="000F4620">
            <w:pPr>
              <w:rPr>
                <w:rFonts w:ascii="Times New Roman" w:hAnsi="Times New Roman" w:cs="Times New Roman"/>
                <w:b/>
                <w:bCs/>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6109D7" w:rsidRPr="006109D7" w:rsidRDefault="006109D7" w:rsidP="000F4620">
            <w:pPr>
              <w:ind w:left="-108" w:right="-108"/>
              <w:rPr>
                <w:rFonts w:ascii="Times New Roman" w:hAnsi="Times New Roman" w:cs="Times New Roman"/>
                <w:b/>
                <w:bCs/>
                <w:sz w:val="22"/>
                <w:szCs w:val="22"/>
              </w:rPr>
            </w:pPr>
          </w:p>
        </w:tc>
        <w:tc>
          <w:tcPr>
            <w:tcW w:w="1218" w:type="dxa"/>
            <w:vMerge/>
            <w:tcBorders>
              <w:top w:val="single" w:sz="4" w:space="0" w:color="auto"/>
              <w:left w:val="single" w:sz="4" w:space="0" w:color="auto"/>
              <w:bottom w:val="single" w:sz="4" w:space="0" w:color="000000"/>
              <w:right w:val="single" w:sz="4" w:space="0" w:color="auto"/>
            </w:tcBorders>
            <w:vAlign w:val="center"/>
          </w:tcPr>
          <w:p w:rsidR="006109D7" w:rsidRPr="006109D7" w:rsidRDefault="006109D7" w:rsidP="000F4620">
            <w:pPr>
              <w:rPr>
                <w:rFonts w:ascii="Times New Roman" w:hAnsi="Times New Roman" w:cs="Times New Roman"/>
                <w:b/>
                <w:bCs/>
                <w:sz w:val="22"/>
                <w:szCs w:val="22"/>
              </w:rPr>
            </w:pPr>
          </w:p>
        </w:tc>
        <w:tc>
          <w:tcPr>
            <w:tcW w:w="1758" w:type="dxa"/>
            <w:vMerge/>
            <w:tcBorders>
              <w:top w:val="single" w:sz="4" w:space="0" w:color="auto"/>
              <w:left w:val="single" w:sz="4" w:space="0" w:color="auto"/>
              <w:bottom w:val="single" w:sz="4" w:space="0" w:color="000000"/>
              <w:right w:val="single" w:sz="4" w:space="0" w:color="auto"/>
            </w:tcBorders>
            <w:vAlign w:val="center"/>
          </w:tcPr>
          <w:p w:rsidR="006109D7" w:rsidRPr="006109D7" w:rsidRDefault="006109D7" w:rsidP="000F4620">
            <w:pPr>
              <w:rPr>
                <w:rFonts w:ascii="Times New Roman" w:hAnsi="Times New Roman" w:cs="Times New Roman"/>
                <w:b/>
                <w:bCs/>
                <w:sz w:val="22"/>
                <w:szCs w:val="22"/>
              </w:rPr>
            </w:pPr>
          </w:p>
        </w:tc>
        <w:tc>
          <w:tcPr>
            <w:tcW w:w="2105" w:type="dxa"/>
            <w:vMerge/>
            <w:tcBorders>
              <w:top w:val="single" w:sz="4" w:space="0" w:color="auto"/>
              <w:left w:val="single" w:sz="4" w:space="0" w:color="auto"/>
              <w:bottom w:val="single" w:sz="4" w:space="0" w:color="000000"/>
              <w:right w:val="single" w:sz="4" w:space="0" w:color="auto"/>
            </w:tcBorders>
            <w:vAlign w:val="center"/>
          </w:tcPr>
          <w:p w:rsidR="006109D7" w:rsidRPr="006109D7" w:rsidRDefault="006109D7" w:rsidP="000F4620">
            <w:pPr>
              <w:rPr>
                <w:rFonts w:ascii="Times New Roman" w:hAnsi="Times New Roman" w:cs="Times New Roman"/>
                <w:b/>
                <w:bCs/>
                <w:sz w:val="22"/>
                <w:szCs w:val="22"/>
              </w:rPr>
            </w:pPr>
          </w:p>
        </w:tc>
      </w:tr>
      <w:tr w:rsidR="006109D7" w:rsidRPr="00220AD9" w:rsidTr="009E3D00">
        <w:trPr>
          <w:trHeight w:val="271"/>
        </w:trPr>
        <w:tc>
          <w:tcPr>
            <w:tcW w:w="360" w:type="dxa"/>
            <w:tcBorders>
              <w:top w:val="nil"/>
              <w:left w:val="single" w:sz="4" w:space="0" w:color="auto"/>
              <w:bottom w:val="single" w:sz="4" w:space="0" w:color="auto"/>
              <w:right w:val="single" w:sz="4" w:space="0" w:color="auto"/>
            </w:tcBorders>
            <w:shd w:val="clear" w:color="auto" w:fill="auto"/>
            <w:vAlign w:val="center"/>
          </w:tcPr>
          <w:p w:rsidR="006109D7" w:rsidRPr="006109D7" w:rsidRDefault="006109D7" w:rsidP="000F4620">
            <w:pPr>
              <w:jc w:val="center"/>
              <w:rPr>
                <w:rFonts w:ascii="Times New Roman" w:hAnsi="Times New Roman" w:cs="Times New Roman"/>
                <w:sz w:val="22"/>
                <w:szCs w:val="22"/>
              </w:rPr>
            </w:pPr>
            <w:r w:rsidRPr="006109D7">
              <w:rPr>
                <w:rFonts w:ascii="Times New Roman" w:hAnsi="Times New Roman" w:cs="Times New Roman"/>
                <w:sz w:val="22"/>
                <w:szCs w:val="22"/>
              </w:rPr>
              <w:t>1</w:t>
            </w:r>
          </w:p>
        </w:tc>
        <w:tc>
          <w:tcPr>
            <w:tcW w:w="2939" w:type="dxa"/>
            <w:tcBorders>
              <w:top w:val="nil"/>
              <w:left w:val="nil"/>
              <w:bottom w:val="single" w:sz="4" w:space="0" w:color="auto"/>
              <w:right w:val="single" w:sz="4" w:space="0" w:color="auto"/>
            </w:tcBorders>
            <w:shd w:val="clear" w:color="auto" w:fill="auto"/>
            <w:vAlign w:val="center"/>
          </w:tcPr>
          <w:p w:rsidR="006109D7" w:rsidRPr="006109D7" w:rsidRDefault="006109D7" w:rsidP="009E3D00">
            <w:pPr>
              <w:ind w:left="72" w:right="-57"/>
              <w:rPr>
                <w:rFonts w:ascii="Times New Roman" w:hAnsi="Times New Roman" w:cs="Times New Roman"/>
                <w:sz w:val="22"/>
                <w:szCs w:val="22"/>
                <w:lang w:val="uz-Cyrl-UZ"/>
              </w:rPr>
            </w:pPr>
          </w:p>
        </w:tc>
        <w:tc>
          <w:tcPr>
            <w:tcW w:w="992" w:type="dxa"/>
            <w:tcBorders>
              <w:top w:val="nil"/>
              <w:left w:val="nil"/>
              <w:bottom w:val="single" w:sz="4" w:space="0" w:color="auto"/>
              <w:right w:val="single" w:sz="4" w:space="0" w:color="auto"/>
            </w:tcBorders>
            <w:shd w:val="clear" w:color="auto" w:fill="auto"/>
            <w:vAlign w:val="center"/>
          </w:tcPr>
          <w:p w:rsidR="006109D7" w:rsidRPr="006109D7" w:rsidRDefault="006109D7" w:rsidP="000F4620">
            <w:pPr>
              <w:ind w:left="-108" w:right="-108"/>
              <w:jc w:val="center"/>
              <w:rPr>
                <w:rFonts w:ascii="Times New Roman" w:hAnsi="Times New Roman" w:cs="Times New Roman"/>
                <w:sz w:val="22"/>
                <w:szCs w:val="22"/>
                <w:lang w:val="uz-Cyrl-UZ"/>
              </w:rPr>
            </w:pPr>
          </w:p>
        </w:tc>
        <w:tc>
          <w:tcPr>
            <w:tcW w:w="1218" w:type="dxa"/>
            <w:tcBorders>
              <w:top w:val="nil"/>
              <w:left w:val="nil"/>
              <w:bottom w:val="single" w:sz="4" w:space="0" w:color="auto"/>
              <w:right w:val="single" w:sz="4" w:space="0" w:color="auto"/>
            </w:tcBorders>
            <w:shd w:val="clear" w:color="auto" w:fill="auto"/>
            <w:vAlign w:val="center"/>
          </w:tcPr>
          <w:p w:rsidR="006109D7" w:rsidRPr="007B05FC" w:rsidRDefault="006109D7" w:rsidP="000F4620">
            <w:pPr>
              <w:ind w:left="-108" w:right="-129"/>
              <w:jc w:val="center"/>
              <w:rPr>
                <w:rFonts w:ascii="Times New Roman" w:hAnsi="Times New Roman" w:cs="Times New Roman"/>
                <w:sz w:val="22"/>
                <w:szCs w:val="22"/>
                <w:lang w:val="en-US"/>
              </w:rPr>
            </w:pPr>
          </w:p>
        </w:tc>
        <w:tc>
          <w:tcPr>
            <w:tcW w:w="1758" w:type="dxa"/>
            <w:tcBorders>
              <w:top w:val="nil"/>
              <w:left w:val="nil"/>
              <w:bottom w:val="single" w:sz="4" w:space="0" w:color="auto"/>
              <w:right w:val="single" w:sz="4" w:space="0" w:color="auto"/>
            </w:tcBorders>
            <w:shd w:val="clear" w:color="auto" w:fill="auto"/>
            <w:vAlign w:val="center"/>
          </w:tcPr>
          <w:p w:rsidR="006109D7" w:rsidRPr="006109D7" w:rsidRDefault="006109D7" w:rsidP="00CD4069">
            <w:pPr>
              <w:ind w:left="-108" w:right="-129"/>
              <w:jc w:val="center"/>
              <w:rPr>
                <w:rFonts w:ascii="Times New Roman" w:hAnsi="Times New Roman" w:cs="Times New Roman"/>
                <w:sz w:val="22"/>
                <w:szCs w:val="22"/>
                <w:lang w:val="uz-Cyrl-UZ"/>
              </w:rPr>
            </w:pPr>
          </w:p>
        </w:tc>
        <w:tc>
          <w:tcPr>
            <w:tcW w:w="2105" w:type="dxa"/>
            <w:tcBorders>
              <w:top w:val="nil"/>
              <w:left w:val="nil"/>
              <w:bottom w:val="single" w:sz="4" w:space="0" w:color="auto"/>
              <w:right w:val="single" w:sz="4" w:space="0" w:color="auto"/>
            </w:tcBorders>
            <w:shd w:val="clear" w:color="auto" w:fill="auto"/>
            <w:vAlign w:val="center"/>
          </w:tcPr>
          <w:p w:rsidR="006109D7" w:rsidRPr="007B05FC" w:rsidRDefault="006109D7" w:rsidP="000F4620">
            <w:pPr>
              <w:ind w:left="-144" w:right="-129" w:firstLine="36"/>
              <w:jc w:val="center"/>
              <w:rPr>
                <w:rFonts w:ascii="Times New Roman" w:hAnsi="Times New Roman" w:cs="Times New Roman"/>
                <w:sz w:val="22"/>
                <w:szCs w:val="22"/>
                <w:lang w:val="en-US"/>
              </w:rPr>
            </w:pPr>
          </w:p>
        </w:tc>
      </w:tr>
      <w:tr w:rsidR="009E3D00" w:rsidRPr="00220AD9" w:rsidTr="00A41531">
        <w:trPr>
          <w:trHeight w:val="225"/>
        </w:trPr>
        <w:tc>
          <w:tcPr>
            <w:tcW w:w="93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3D00" w:rsidRPr="006109D7" w:rsidRDefault="009E3D00" w:rsidP="009E3D00">
            <w:pPr>
              <w:rPr>
                <w:rFonts w:ascii="Times New Roman" w:hAnsi="Times New Roman" w:cs="Times New Roman"/>
                <w:b/>
                <w:bCs/>
                <w:sz w:val="22"/>
                <w:szCs w:val="22"/>
                <w:lang w:val="uz-Cyrl-UZ"/>
              </w:rPr>
            </w:pPr>
            <w:r>
              <w:rPr>
                <w:rFonts w:ascii="Times New Roman" w:hAnsi="Times New Roman" w:cs="Times New Roman"/>
                <w:b/>
                <w:bCs/>
                <w:sz w:val="22"/>
                <w:szCs w:val="22"/>
                <w:lang w:val="uz-Cyrl-UZ"/>
              </w:rPr>
              <w:t xml:space="preserve">      сўз билан:</w:t>
            </w:r>
          </w:p>
        </w:tc>
      </w:tr>
    </w:tbl>
    <w:p w:rsidR="00BA6275" w:rsidRPr="00634CDA" w:rsidRDefault="00BA6275" w:rsidP="00AA6CDF">
      <w:pPr>
        <w:pStyle w:val="20"/>
        <w:shd w:val="clear" w:color="auto" w:fill="auto"/>
        <w:tabs>
          <w:tab w:val="left" w:pos="0"/>
        </w:tabs>
        <w:spacing w:after="0" w:line="240" w:lineRule="auto"/>
        <w:ind w:firstLine="851"/>
        <w:jc w:val="both"/>
        <w:rPr>
          <w:b/>
          <w:sz w:val="2"/>
          <w:szCs w:val="24"/>
          <w:lang w:val="uz-Cyrl-UZ"/>
        </w:rPr>
      </w:pPr>
    </w:p>
    <w:p w:rsidR="0010058D" w:rsidRPr="00BC6B75" w:rsidRDefault="0010058D" w:rsidP="00AA6CDF">
      <w:pPr>
        <w:pStyle w:val="20"/>
        <w:shd w:val="clear" w:color="auto" w:fill="auto"/>
        <w:tabs>
          <w:tab w:val="left" w:pos="0"/>
        </w:tabs>
        <w:spacing w:after="0" w:line="240" w:lineRule="auto"/>
        <w:ind w:firstLine="851"/>
        <w:jc w:val="both"/>
        <w:rPr>
          <w:sz w:val="24"/>
          <w:szCs w:val="24"/>
          <w:lang w:val="uz-Cyrl-UZ"/>
        </w:rPr>
      </w:pPr>
      <w:r w:rsidRPr="00BC6B75">
        <w:rPr>
          <w:b/>
          <w:sz w:val="24"/>
          <w:szCs w:val="24"/>
          <w:lang w:val="uz-Cyrl-UZ"/>
        </w:rPr>
        <w:t>1.2.</w:t>
      </w:r>
      <w:r>
        <w:rPr>
          <w:b/>
          <w:sz w:val="24"/>
          <w:szCs w:val="24"/>
          <w:lang w:val="uz-Cyrl-UZ"/>
        </w:rPr>
        <w:t> </w:t>
      </w:r>
      <w:r w:rsidRPr="00BC6B75">
        <w:rPr>
          <w:sz w:val="24"/>
          <w:szCs w:val="24"/>
          <w:lang w:val="uz-Cyrl-UZ"/>
        </w:rPr>
        <w:t>Шартномада қўлланиладиган атамалар маъноси:</w:t>
      </w:r>
    </w:p>
    <w:p w:rsidR="00AC4CB0" w:rsidRPr="00BC6B75" w:rsidRDefault="00AC4CB0" w:rsidP="00AC4CB0">
      <w:pPr>
        <w:pStyle w:val="a6"/>
        <w:tabs>
          <w:tab w:val="left" w:pos="0"/>
        </w:tabs>
        <w:autoSpaceDE w:val="0"/>
        <w:autoSpaceDN w:val="0"/>
        <w:adjustRightInd w:val="0"/>
        <w:spacing w:after="0" w:line="240" w:lineRule="auto"/>
        <w:ind w:left="0" w:firstLine="851"/>
        <w:jc w:val="both"/>
        <w:rPr>
          <w:rFonts w:ascii="Times New Roman" w:hAnsi="Times New Roman"/>
          <w:b/>
          <w:color w:val="000000"/>
          <w:sz w:val="24"/>
          <w:szCs w:val="24"/>
          <w:lang w:val="uz-Cyrl-UZ"/>
        </w:rPr>
      </w:pPr>
      <w:r w:rsidRPr="00BC6B75">
        <w:rPr>
          <w:rFonts w:ascii="Times New Roman" w:hAnsi="Times New Roman"/>
          <w:b/>
          <w:color w:val="000000"/>
          <w:sz w:val="24"/>
          <w:szCs w:val="24"/>
          <w:lang w:val="uz-Cyrl-UZ"/>
        </w:rPr>
        <w:t xml:space="preserve">Сертификатлаштириш </w:t>
      </w:r>
      <w:r w:rsidRPr="00BC6B75">
        <w:rPr>
          <w:rFonts w:ascii="Times New Roman" w:hAnsi="Times New Roman"/>
          <w:color w:val="000000"/>
          <w:sz w:val="24"/>
          <w:szCs w:val="24"/>
          <w:lang w:val="uz-Cyrl-UZ"/>
        </w:rPr>
        <w:t>– уруғликнинг норматив ҳужжатлар талабларига мувофиқлигини тасдиқлашга оид фаолият</w:t>
      </w:r>
      <w:r>
        <w:rPr>
          <w:rFonts w:ascii="Times New Roman" w:hAnsi="Times New Roman"/>
          <w:color w:val="000000"/>
          <w:sz w:val="24"/>
          <w:szCs w:val="24"/>
          <w:lang w:val="uz-Cyrl-UZ"/>
        </w:rPr>
        <w:t>.</w:t>
      </w:r>
    </w:p>
    <w:p w:rsidR="0010058D" w:rsidRDefault="0010058D" w:rsidP="00AA6CDF">
      <w:pPr>
        <w:pStyle w:val="a6"/>
        <w:tabs>
          <w:tab w:val="left" w:pos="0"/>
        </w:tabs>
        <w:autoSpaceDE w:val="0"/>
        <w:autoSpaceDN w:val="0"/>
        <w:adjustRightInd w:val="0"/>
        <w:spacing w:after="0" w:line="240" w:lineRule="auto"/>
        <w:ind w:left="0" w:firstLine="851"/>
        <w:jc w:val="both"/>
        <w:rPr>
          <w:rFonts w:ascii="Times New Roman" w:hAnsi="Times New Roman"/>
          <w:color w:val="000000"/>
          <w:sz w:val="24"/>
          <w:szCs w:val="24"/>
          <w:lang w:val="uz-Cyrl-UZ"/>
        </w:rPr>
      </w:pPr>
      <w:r w:rsidRPr="00BC6B75">
        <w:rPr>
          <w:rFonts w:ascii="Times New Roman" w:hAnsi="Times New Roman"/>
          <w:b/>
          <w:color w:val="000000"/>
          <w:sz w:val="24"/>
          <w:szCs w:val="24"/>
          <w:lang w:val="uz-Cyrl-UZ"/>
        </w:rPr>
        <w:t xml:space="preserve">Мувофиқлик сертификати </w:t>
      </w:r>
      <w:r w:rsidRPr="00BC6B75">
        <w:rPr>
          <w:rFonts w:ascii="Times New Roman" w:hAnsi="Times New Roman"/>
          <w:color w:val="000000"/>
          <w:sz w:val="24"/>
          <w:szCs w:val="24"/>
          <w:lang w:val="uz-Cyrl-UZ"/>
        </w:rPr>
        <w:t xml:space="preserve">– сертификатланган уруғликнинг белгиланган талабларга мувофиқлигини тасдиқлаш учун сертификатлаштириш тизими </w:t>
      </w:r>
      <w:r w:rsidR="009E3D00">
        <w:rPr>
          <w:rFonts w:ascii="Times New Roman" w:hAnsi="Times New Roman"/>
          <w:color w:val="000000"/>
          <w:sz w:val="24"/>
          <w:szCs w:val="24"/>
          <w:lang w:val="uz-Cyrl-UZ"/>
        </w:rPr>
        <w:t>қ</w:t>
      </w:r>
      <w:r w:rsidRPr="00BC6B75">
        <w:rPr>
          <w:rFonts w:ascii="Times New Roman" w:hAnsi="Times New Roman"/>
          <w:color w:val="000000"/>
          <w:sz w:val="24"/>
          <w:szCs w:val="24"/>
          <w:lang w:val="uz-Cyrl-UZ"/>
        </w:rPr>
        <w:t>оидаларига биноан берилган ҳужжат</w:t>
      </w:r>
      <w:r>
        <w:rPr>
          <w:rFonts w:ascii="Times New Roman" w:hAnsi="Times New Roman"/>
          <w:color w:val="000000"/>
          <w:sz w:val="24"/>
          <w:szCs w:val="24"/>
          <w:lang w:val="uz-Cyrl-UZ"/>
        </w:rPr>
        <w:t>.</w:t>
      </w:r>
    </w:p>
    <w:p w:rsidR="009E3D00" w:rsidRPr="00BC6B75" w:rsidRDefault="009E3D00" w:rsidP="00AA6CDF">
      <w:pPr>
        <w:pStyle w:val="a6"/>
        <w:tabs>
          <w:tab w:val="left" w:pos="0"/>
        </w:tabs>
        <w:autoSpaceDE w:val="0"/>
        <w:autoSpaceDN w:val="0"/>
        <w:adjustRightInd w:val="0"/>
        <w:spacing w:after="0" w:line="240" w:lineRule="auto"/>
        <w:ind w:left="0" w:firstLine="851"/>
        <w:jc w:val="both"/>
        <w:rPr>
          <w:rFonts w:ascii="Times New Roman" w:hAnsi="Times New Roman"/>
          <w:color w:val="000000"/>
          <w:sz w:val="24"/>
          <w:szCs w:val="24"/>
          <w:lang w:val="uz-Cyrl-UZ"/>
        </w:rPr>
      </w:pPr>
      <w:r>
        <w:rPr>
          <w:rFonts w:ascii="Times New Roman" w:hAnsi="Times New Roman"/>
          <w:b/>
          <w:color w:val="000000"/>
          <w:sz w:val="24"/>
          <w:szCs w:val="24"/>
          <w:lang w:val="uz-Cyrl-UZ"/>
        </w:rPr>
        <w:t>Таҳлил натижаси</w:t>
      </w:r>
      <w:r w:rsidRPr="00BC6B75">
        <w:rPr>
          <w:rFonts w:ascii="Times New Roman" w:hAnsi="Times New Roman"/>
          <w:b/>
          <w:color w:val="000000"/>
          <w:sz w:val="24"/>
          <w:szCs w:val="24"/>
          <w:lang w:val="uz-Cyrl-UZ"/>
        </w:rPr>
        <w:t xml:space="preserve"> </w:t>
      </w:r>
      <w:r w:rsidRPr="00BC6B75">
        <w:rPr>
          <w:rFonts w:ascii="Times New Roman" w:hAnsi="Times New Roman"/>
          <w:color w:val="000000"/>
          <w:sz w:val="24"/>
          <w:szCs w:val="24"/>
          <w:lang w:val="uz-Cyrl-UZ"/>
        </w:rPr>
        <w:t>–</w:t>
      </w:r>
      <w:r w:rsidR="00B33550">
        <w:rPr>
          <w:rFonts w:ascii="Times New Roman" w:hAnsi="Times New Roman"/>
          <w:color w:val="000000"/>
          <w:sz w:val="24"/>
          <w:szCs w:val="24"/>
          <w:lang w:val="uz-Cyrl-UZ"/>
        </w:rPr>
        <w:t xml:space="preserve"> </w:t>
      </w:r>
      <w:r w:rsidRPr="00BC6B75">
        <w:rPr>
          <w:rFonts w:ascii="Times New Roman" w:hAnsi="Times New Roman"/>
          <w:color w:val="000000"/>
          <w:sz w:val="24"/>
          <w:szCs w:val="24"/>
          <w:lang w:val="uz-Cyrl-UZ"/>
        </w:rPr>
        <w:t xml:space="preserve">уруғликнинг белгиланган талабларга </w:t>
      </w:r>
      <w:r>
        <w:rPr>
          <w:rFonts w:ascii="Times New Roman" w:hAnsi="Times New Roman"/>
          <w:color w:val="000000"/>
          <w:sz w:val="24"/>
          <w:szCs w:val="24"/>
          <w:lang w:val="uz-Cyrl-UZ"/>
        </w:rPr>
        <w:t>но</w:t>
      </w:r>
      <w:r w:rsidRPr="00BC6B75">
        <w:rPr>
          <w:rFonts w:ascii="Times New Roman" w:hAnsi="Times New Roman"/>
          <w:color w:val="000000"/>
          <w:sz w:val="24"/>
          <w:szCs w:val="24"/>
          <w:lang w:val="uz-Cyrl-UZ"/>
        </w:rPr>
        <w:t xml:space="preserve">мувофиқлигини </w:t>
      </w:r>
      <w:r w:rsidR="00D65199">
        <w:rPr>
          <w:rFonts w:ascii="Times New Roman" w:hAnsi="Times New Roman"/>
          <w:color w:val="000000"/>
          <w:sz w:val="24"/>
          <w:szCs w:val="24"/>
          <w:lang w:val="uz-Cyrl-UZ"/>
        </w:rPr>
        <w:t xml:space="preserve">ёки “Ўзбекистон Республикаси ҳудудида экиш учун тавсия этилган қишлоқ хўжалик экинлари Давлат реестри”га киритилмаган навларга мансуб уруғлик тўдалари сифатини </w:t>
      </w:r>
      <w:r w:rsidRPr="00BC6B75">
        <w:rPr>
          <w:rFonts w:ascii="Times New Roman" w:hAnsi="Times New Roman"/>
          <w:color w:val="000000"/>
          <w:sz w:val="24"/>
          <w:szCs w:val="24"/>
          <w:lang w:val="uz-Cyrl-UZ"/>
        </w:rPr>
        <w:t xml:space="preserve">тасдиқлаш учун сертификатлаштириш тизими </w:t>
      </w:r>
      <w:r>
        <w:rPr>
          <w:rFonts w:ascii="Times New Roman" w:hAnsi="Times New Roman"/>
          <w:color w:val="000000"/>
          <w:sz w:val="24"/>
          <w:szCs w:val="24"/>
          <w:lang w:val="uz-Cyrl-UZ"/>
        </w:rPr>
        <w:t>қ</w:t>
      </w:r>
      <w:r w:rsidRPr="00BC6B75">
        <w:rPr>
          <w:rFonts w:ascii="Times New Roman" w:hAnsi="Times New Roman"/>
          <w:color w:val="000000"/>
          <w:sz w:val="24"/>
          <w:szCs w:val="24"/>
          <w:lang w:val="uz-Cyrl-UZ"/>
        </w:rPr>
        <w:t>оидаларига биноан берилган ҳужжат</w:t>
      </w:r>
      <w:r>
        <w:rPr>
          <w:rFonts w:ascii="Times New Roman" w:hAnsi="Times New Roman"/>
          <w:color w:val="000000"/>
          <w:sz w:val="24"/>
          <w:szCs w:val="24"/>
          <w:lang w:val="uz-Cyrl-UZ"/>
        </w:rPr>
        <w:t>.</w:t>
      </w:r>
    </w:p>
    <w:p w:rsidR="0010058D" w:rsidRPr="00BC6B75" w:rsidRDefault="00AC4CB0" w:rsidP="00AA6CDF">
      <w:pPr>
        <w:pStyle w:val="a6"/>
        <w:tabs>
          <w:tab w:val="left" w:pos="0"/>
        </w:tabs>
        <w:autoSpaceDE w:val="0"/>
        <w:autoSpaceDN w:val="0"/>
        <w:adjustRightInd w:val="0"/>
        <w:spacing w:after="0" w:line="240" w:lineRule="auto"/>
        <w:ind w:left="0" w:firstLine="851"/>
        <w:jc w:val="both"/>
        <w:rPr>
          <w:rFonts w:ascii="Times New Roman" w:hAnsi="Times New Roman"/>
          <w:color w:val="000000"/>
          <w:sz w:val="24"/>
          <w:szCs w:val="24"/>
          <w:lang w:val="uz-Cyrl-UZ"/>
        </w:rPr>
      </w:pPr>
      <w:r>
        <w:rPr>
          <w:rFonts w:ascii="Times New Roman" w:hAnsi="Times New Roman"/>
          <w:b/>
          <w:color w:val="000000"/>
          <w:sz w:val="24"/>
          <w:szCs w:val="24"/>
          <w:lang w:val="uz-Cyrl-UZ"/>
        </w:rPr>
        <w:t>Уруғлик т</w:t>
      </w:r>
      <w:r w:rsidR="0010058D" w:rsidRPr="00BC6B75">
        <w:rPr>
          <w:rFonts w:ascii="Times New Roman" w:hAnsi="Times New Roman"/>
          <w:b/>
          <w:color w:val="000000"/>
          <w:sz w:val="24"/>
          <w:szCs w:val="24"/>
          <w:lang w:val="uz-Cyrl-UZ"/>
        </w:rPr>
        <w:t xml:space="preserve">ўда </w:t>
      </w:r>
      <w:r w:rsidR="0010058D" w:rsidRPr="00BC6B75">
        <w:rPr>
          <w:rFonts w:ascii="Times New Roman" w:hAnsi="Times New Roman"/>
          <w:color w:val="000000"/>
          <w:sz w:val="24"/>
          <w:szCs w:val="24"/>
          <w:lang w:val="uz-Cyrl-UZ"/>
        </w:rPr>
        <w:t xml:space="preserve">- бир турдаги (муайян экин, нав, репродукция, тоифа, генетик (нав) тозаликдаги, муайян йил ҳосилидан олинган, келиб чиқиши бир </w:t>
      </w:r>
      <w:r w:rsidR="0010058D">
        <w:rPr>
          <w:rFonts w:ascii="Times New Roman" w:hAnsi="Times New Roman"/>
          <w:color w:val="000000"/>
          <w:sz w:val="24"/>
          <w:szCs w:val="24"/>
          <w:lang w:val="uz-Cyrl-UZ"/>
        </w:rPr>
        <w:t>хил бўлган), битта ҳужжат бил</w:t>
      </w:r>
      <w:r w:rsidR="0010058D" w:rsidRPr="00BC6B75">
        <w:rPr>
          <w:rFonts w:ascii="Times New Roman" w:hAnsi="Times New Roman"/>
          <w:color w:val="000000"/>
          <w:sz w:val="24"/>
          <w:szCs w:val="24"/>
          <w:lang w:val="uz-Cyrl-UZ"/>
        </w:rPr>
        <w:t>ан тасдиқланган махсус жамланган уруғли</w:t>
      </w:r>
      <w:r w:rsidR="0010058D">
        <w:rPr>
          <w:rFonts w:ascii="Times New Roman" w:hAnsi="Times New Roman"/>
          <w:color w:val="000000"/>
          <w:sz w:val="24"/>
          <w:szCs w:val="24"/>
          <w:lang w:val="uz-Cyrl-UZ"/>
        </w:rPr>
        <w:t>к</w:t>
      </w:r>
      <w:r w:rsidR="0010058D" w:rsidRPr="00BC6B75">
        <w:rPr>
          <w:rFonts w:ascii="Times New Roman" w:hAnsi="Times New Roman"/>
          <w:color w:val="000000"/>
          <w:sz w:val="24"/>
          <w:szCs w:val="24"/>
          <w:lang w:val="uz-Cyrl-UZ"/>
        </w:rPr>
        <w:t>нинг бир хил миқдори.</w:t>
      </w:r>
    </w:p>
    <w:p w:rsidR="0010058D" w:rsidRDefault="0010058D" w:rsidP="00AA6CDF">
      <w:pPr>
        <w:pStyle w:val="a6"/>
        <w:tabs>
          <w:tab w:val="left" w:pos="0"/>
        </w:tabs>
        <w:autoSpaceDE w:val="0"/>
        <w:autoSpaceDN w:val="0"/>
        <w:adjustRightInd w:val="0"/>
        <w:spacing w:after="0" w:line="240" w:lineRule="auto"/>
        <w:ind w:left="0" w:firstLine="851"/>
        <w:jc w:val="both"/>
        <w:rPr>
          <w:rFonts w:ascii="Times New Roman" w:hAnsi="Times New Roman"/>
          <w:color w:val="000000"/>
          <w:sz w:val="24"/>
          <w:szCs w:val="24"/>
          <w:lang w:val="uz-Cyrl-UZ"/>
        </w:rPr>
      </w:pPr>
      <w:r w:rsidRPr="00BC6B75">
        <w:rPr>
          <w:rFonts w:ascii="Times New Roman" w:hAnsi="Times New Roman"/>
          <w:b/>
          <w:color w:val="000000"/>
          <w:sz w:val="24"/>
          <w:szCs w:val="24"/>
          <w:lang w:val="uz-Cyrl-UZ"/>
        </w:rPr>
        <w:t>Хизматлар</w:t>
      </w:r>
      <w:r w:rsidR="00634CDA">
        <w:rPr>
          <w:rFonts w:ascii="Times New Roman" w:hAnsi="Times New Roman"/>
          <w:b/>
          <w:color w:val="000000"/>
          <w:sz w:val="24"/>
          <w:szCs w:val="24"/>
          <w:lang w:val="uz-Cyrl-UZ"/>
        </w:rPr>
        <w:t> - </w:t>
      </w:r>
      <w:r w:rsidRPr="00BC6B75">
        <w:rPr>
          <w:rFonts w:ascii="Times New Roman" w:hAnsi="Times New Roman"/>
          <w:color w:val="000000"/>
          <w:sz w:val="24"/>
          <w:szCs w:val="24"/>
          <w:lang w:val="uz-Cyrl-UZ"/>
        </w:rPr>
        <w:t>Бажарувчининг фаолият</w:t>
      </w:r>
      <w:r w:rsidR="00634CDA">
        <w:rPr>
          <w:rFonts w:ascii="Times New Roman" w:hAnsi="Times New Roman"/>
          <w:color w:val="000000"/>
          <w:sz w:val="24"/>
          <w:szCs w:val="24"/>
          <w:lang w:val="uz-Cyrl-UZ"/>
        </w:rPr>
        <w:t>и</w:t>
      </w:r>
      <w:r w:rsidRPr="00BC6B75">
        <w:rPr>
          <w:rFonts w:ascii="Times New Roman" w:hAnsi="Times New Roman"/>
          <w:color w:val="000000"/>
          <w:sz w:val="24"/>
          <w:szCs w:val="24"/>
          <w:lang w:val="uz-Cyrl-UZ"/>
        </w:rPr>
        <w:t xml:space="preserve"> асосан қуйидагиларни </w:t>
      </w:r>
      <w:r w:rsidR="00634CDA">
        <w:rPr>
          <w:rFonts w:ascii="Times New Roman" w:hAnsi="Times New Roman"/>
          <w:color w:val="000000"/>
          <w:sz w:val="24"/>
          <w:szCs w:val="24"/>
          <w:lang w:val="uz-Cyrl-UZ"/>
        </w:rPr>
        <w:t xml:space="preserve">ўз ичига </w:t>
      </w:r>
      <w:r w:rsidRPr="00BC6B75">
        <w:rPr>
          <w:rFonts w:ascii="Times New Roman" w:hAnsi="Times New Roman"/>
          <w:color w:val="000000"/>
          <w:sz w:val="24"/>
          <w:szCs w:val="24"/>
          <w:lang w:val="uz-Cyrl-UZ"/>
        </w:rPr>
        <w:t>олади:</w:t>
      </w:r>
    </w:p>
    <w:p w:rsidR="0010058D" w:rsidRPr="008A6A30" w:rsidRDefault="0010058D" w:rsidP="00AA6CDF">
      <w:pPr>
        <w:pStyle w:val="a6"/>
        <w:tabs>
          <w:tab w:val="left" w:pos="0"/>
        </w:tabs>
        <w:autoSpaceDE w:val="0"/>
        <w:autoSpaceDN w:val="0"/>
        <w:adjustRightInd w:val="0"/>
        <w:spacing w:line="240" w:lineRule="auto"/>
        <w:ind w:left="0" w:firstLine="900"/>
        <w:jc w:val="both"/>
        <w:rPr>
          <w:rFonts w:ascii="Times New Roman" w:hAnsi="Times New Roman"/>
          <w:color w:val="000000"/>
          <w:sz w:val="24"/>
          <w:szCs w:val="24"/>
          <w:lang w:val="uz-Cyrl-UZ"/>
        </w:rPr>
      </w:pPr>
      <w:r w:rsidRPr="008A6A30">
        <w:rPr>
          <w:rFonts w:ascii="Times New Roman" w:hAnsi="Times New Roman"/>
          <w:color w:val="000000"/>
          <w:sz w:val="24"/>
          <w:szCs w:val="24"/>
          <w:lang w:val="uz-Cyrl-UZ"/>
        </w:rPr>
        <w:t>–</w:t>
      </w:r>
      <w:r>
        <w:rPr>
          <w:rFonts w:ascii="Times New Roman" w:hAnsi="Times New Roman"/>
          <w:color w:val="000000"/>
          <w:sz w:val="24"/>
          <w:szCs w:val="24"/>
          <w:lang w:val="uz-Cyrl-UZ"/>
        </w:rPr>
        <w:t> </w:t>
      </w:r>
      <w:r w:rsidRPr="008A6A30">
        <w:rPr>
          <w:rFonts w:ascii="Times New Roman" w:hAnsi="Times New Roman"/>
          <w:color w:val="000000"/>
          <w:sz w:val="24"/>
          <w:szCs w:val="24"/>
          <w:lang w:val="uz-Cyrl-UZ"/>
        </w:rPr>
        <w:t xml:space="preserve">дон маҳсулотлари корхоналарида </w:t>
      </w:r>
      <w:r w:rsidR="00A87243">
        <w:rPr>
          <w:rFonts w:ascii="Times New Roman" w:hAnsi="Times New Roman"/>
          <w:color w:val="000000"/>
          <w:sz w:val="24"/>
          <w:szCs w:val="24"/>
          <w:lang w:val="uz-Cyrl-UZ"/>
        </w:rPr>
        <w:t xml:space="preserve">ва </w:t>
      </w:r>
      <w:r w:rsidRPr="008A6A30">
        <w:rPr>
          <w:rFonts w:ascii="Times New Roman" w:hAnsi="Times New Roman"/>
          <w:color w:val="000000"/>
          <w:sz w:val="24"/>
          <w:szCs w:val="24"/>
          <w:lang w:val="uz-Cyrl-UZ"/>
        </w:rPr>
        <w:t>унинг уруғлик дон тайёрлаш цехларида тозаланган, сараланган, дориланган, қадоқланган ва сақлашга қўйилган маҳсулотларни сертификатлаш</w:t>
      </w:r>
      <w:r w:rsidR="00A87243">
        <w:rPr>
          <w:rFonts w:ascii="Times New Roman" w:hAnsi="Times New Roman"/>
          <w:color w:val="000000"/>
          <w:sz w:val="24"/>
          <w:szCs w:val="24"/>
          <w:lang w:val="uz-Cyrl-UZ"/>
        </w:rPr>
        <w:t>тириш</w:t>
      </w:r>
      <w:r w:rsidRPr="008A6A30">
        <w:rPr>
          <w:rFonts w:ascii="Times New Roman" w:hAnsi="Times New Roman"/>
          <w:color w:val="000000"/>
          <w:sz w:val="24"/>
          <w:szCs w:val="24"/>
          <w:lang w:val="uz-Cyrl-UZ"/>
        </w:rPr>
        <w:t xml:space="preserve"> учун Буюртмачи томонидан берилган ариза ва унга илова қилинган ҳужжатларни таҳлил қилиш;</w:t>
      </w:r>
    </w:p>
    <w:p w:rsidR="0010058D" w:rsidRPr="008A6A30" w:rsidRDefault="0010058D" w:rsidP="00AA6CDF">
      <w:pPr>
        <w:pStyle w:val="a6"/>
        <w:tabs>
          <w:tab w:val="left" w:pos="0"/>
        </w:tabs>
        <w:autoSpaceDE w:val="0"/>
        <w:autoSpaceDN w:val="0"/>
        <w:adjustRightInd w:val="0"/>
        <w:spacing w:line="240" w:lineRule="auto"/>
        <w:ind w:left="0" w:firstLine="900"/>
        <w:jc w:val="both"/>
        <w:rPr>
          <w:rFonts w:ascii="Times New Roman" w:hAnsi="Times New Roman"/>
          <w:color w:val="000000"/>
          <w:sz w:val="24"/>
          <w:szCs w:val="24"/>
          <w:lang w:val="uz-Cyrl-UZ"/>
        </w:rPr>
      </w:pPr>
      <w:r w:rsidRPr="008A6A30">
        <w:rPr>
          <w:rFonts w:ascii="Times New Roman" w:hAnsi="Times New Roman"/>
          <w:color w:val="000000"/>
          <w:sz w:val="24"/>
          <w:szCs w:val="24"/>
          <w:lang w:val="uz-Cyrl-UZ"/>
        </w:rPr>
        <w:t>–</w:t>
      </w:r>
      <w:r>
        <w:rPr>
          <w:rFonts w:ascii="Times New Roman" w:hAnsi="Times New Roman"/>
          <w:color w:val="000000"/>
          <w:sz w:val="24"/>
          <w:szCs w:val="24"/>
          <w:lang w:val="uz-Cyrl-UZ"/>
        </w:rPr>
        <w:t> </w:t>
      </w:r>
      <w:r w:rsidRPr="008A6A30">
        <w:rPr>
          <w:rFonts w:ascii="Times New Roman" w:hAnsi="Times New Roman"/>
          <w:color w:val="000000"/>
          <w:sz w:val="24"/>
          <w:szCs w:val="24"/>
          <w:lang w:val="uz-Cyrl-UZ"/>
        </w:rPr>
        <w:t>Буюртмачи омборида сақланаётган тайёр маҳсулот</w:t>
      </w:r>
      <w:r>
        <w:rPr>
          <w:rFonts w:ascii="Times New Roman" w:hAnsi="Times New Roman"/>
          <w:color w:val="000000"/>
          <w:sz w:val="24"/>
          <w:szCs w:val="24"/>
          <w:lang w:val="uz-Cyrl-UZ"/>
        </w:rPr>
        <w:t xml:space="preserve">ларни идентификация қилиш </w:t>
      </w:r>
      <w:r>
        <w:rPr>
          <w:rFonts w:ascii="Times New Roman" w:hAnsi="Times New Roman"/>
          <w:color w:val="000000"/>
          <w:sz w:val="24"/>
          <w:szCs w:val="24"/>
          <w:lang w:val="uz-Cyrl-UZ"/>
        </w:rPr>
        <w:br/>
      </w:r>
      <w:r w:rsidRPr="008A6A30">
        <w:rPr>
          <w:rFonts w:ascii="Times New Roman" w:hAnsi="Times New Roman"/>
          <w:color w:val="000000"/>
          <w:sz w:val="24"/>
          <w:szCs w:val="24"/>
          <w:lang w:val="uz-Cyrl-UZ"/>
        </w:rPr>
        <w:t xml:space="preserve">ва намуналар танлаб олиш </w:t>
      </w:r>
      <w:r w:rsidR="00634CDA">
        <w:rPr>
          <w:rFonts w:ascii="Times New Roman" w:hAnsi="Times New Roman"/>
          <w:color w:val="000000"/>
          <w:sz w:val="24"/>
          <w:szCs w:val="24"/>
          <w:lang w:val="uz-Cyrl-UZ"/>
        </w:rPr>
        <w:t>ҳамда</w:t>
      </w:r>
      <w:r w:rsidRPr="008A6A30">
        <w:rPr>
          <w:rFonts w:ascii="Times New Roman" w:hAnsi="Times New Roman"/>
          <w:color w:val="000000"/>
          <w:sz w:val="24"/>
          <w:szCs w:val="24"/>
          <w:lang w:val="uz-Cyrl-UZ"/>
        </w:rPr>
        <w:t xml:space="preserve"> </w:t>
      </w:r>
      <w:r w:rsidR="00634CDA">
        <w:rPr>
          <w:rFonts w:ascii="Times New Roman" w:hAnsi="Times New Roman"/>
          <w:color w:val="000000"/>
          <w:sz w:val="24"/>
          <w:szCs w:val="24"/>
          <w:lang w:val="uz-Cyrl-UZ"/>
        </w:rPr>
        <w:t xml:space="preserve">белгиланган тартибда </w:t>
      </w:r>
      <w:r w:rsidRPr="008A6A30">
        <w:rPr>
          <w:rFonts w:ascii="Times New Roman" w:hAnsi="Times New Roman"/>
          <w:color w:val="000000"/>
          <w:sz w:val="24"/>
          <w:szCs w:val="24"/>
          <w:lang w:val="uz-Cyrl-UZ"/>
        </w:rPr>
        <w:t>далолатнома</w:t>
      </w:r>
      <w:r w:rsidR="00634CDA">
        <w:rPr>
          <w:rFonts w:ascii="Times New Roman" w:hAnsi="Times New Roman"/>
          <w:color w:val="000000"/>
          <w:sz w:val="24"/>
          <w:szCs w:val="24"/>
          <w:lang w:val="uz-Cyrl-UZ"/>
        </w:rPr>
        <w:t>лар</w:t>
      </w:r>
      <w:r w:rsidRPr="008A6A30">
        <w:rPr>
          <w:rFonts w:ascii="Times New Roman" w:hAnsi="Times New Roman"/>
          <w:color w:val="000000"/>
          <w:sz w:val="24"/>
          <w:szCs w:val="24"/>
          <w:lang w:val="uz-Cyrl-UZ"/>
        </w:rPr>
        <w:t xml:space="preserve"> тузиш;</w:t>
      </w:r>
    </w:p>
    <w:p w:rsidR="0010058D" w:rsidRPr="008A6A30" w:rsidRDefault="0010058D" w:rsidP="00AA6CDF">
      <w:pPr>
        <w:pStyle w:val="a6"/>
        <w:tabs>
          <w:tab w:val="left" w:pos="0"/>
        </w:tabs>
        <w:autoSpaceDE w:val="0"/>
        <w:autoSpaceDN w:val="0"/>
        <w:adjustRightInd w:val="0"/>
        <w:spacing w:line="240" w:lineRule="auto"/>
        <w:ind w:left="0" w:firstLine="900"/>
        <w:jc w:val="both"/>
        <w:rPr>
          <w:rFonts w:ascii="Times New Roman" w:hAnsi="Times New Roman"/>
          <w:color w:val="000000"/>
          <w:sz w:val="24"/>
          <w:szCs w:val="24"/>
          <w:lang w:val="uz-Cyrl-UZ"/>
        </w:rPr>
      </w:pPr>
      <w:r w:rsidRPr="008A6A30">
        <w:rPr>
          <w:rFonts w:ascii="Times New Roman" w:hAnsi="Times New Roman"/>
          <w:color w:val="000000"/>
          <w:sz w:val="24"/>
          <w:szCs w:val="24"/>
          <w:lang w:val="uz-Cyrl-UZ"/>
        </w:rPr>
        <w:t>–</w:t>
      </w:r>
      <w:r>
        <w:rPr>
          <w:rFonts w:ascii="Times New Roman" w:hAnsi="Times New Roman"/>
          <w:color w:val="000000"/>
          <w:sz w:val="24"/>
          <w:szCs w:val="24"/>
          <w:lang w:val="uz-Cyrl-UZ"/>
        </w:rPr>
        <w:t> </w:t>
      </w:r>
      <w:r w:rsidRPr="008A6A30">
        <w:rPr>
          <w:rFonts w:ascii="Times New Roman" w:hAnsi="Times New Roman"/>
          <w:color w:val="000000"/>
          <w:sz w:val="24"/>
          <w:szCs w:val="24"/>
          <w:lang w:val="uz-Cyrl-UZ"/>
        </w:rPr>
        <w:t>намуна</w:t>
      </w:r>
      <w:r>
        <w:rPr>
          <w:rFonts w:ascii="Times New Roman" w:hAnsi="Times New Roman"/>
          <w:color w:val="000000"/>
          <w:sz w:val="24"/>
          <w:szCs w:val="24"/>
          <w:lang w:val="uz-Cyrl-UZ"/>
        </w:rPr>
        <w:t>лар</w:t>
      </w:r>
      <w:r w:rsidRPr="008A6A30">
        <w:rPr>
          <w:rFonts w:ascii="Times New Roman" w:hAnsi="Times New Roman"/>
          <w:color w:val="000000"/>
          <w:sz w:val="24"/>
          <w:szCs w:val="24"/>
          <w:lang w:val="uz-Cyrl-UZ"/>
        </w:rPr>
        <w:t>ни синовдан ўтказиш;</w:t>
      </w:r>
    </w:p>
    <w:p w:rsidR="0010058D" w:rsidRPr="008A6A30" w:rsidRDefault="0010058D" w:rsidP="00AA6CDF">
      <w:pPr>
        <w:pStyle w:val="a6"/>
        <w:tabs>
          <w:tab w:val="left" w:pos="0"/>
        </w:tabs>
        <w:autoSpaceDE w:val="0"/>
        <w:autoSpaceDN w:val="0"/>
        <w:adjustRightInd w:val="0"/>
        <w:spacing w:line="240" w:lineRule="auto"/>
        <w:ind w:left="0" w:firstLine="900"/>
        <w:jc w:val="both"/>
        <w:rPr>
          <w:rFonts w:ascii="Times New Roman" w:hAnsi="Times New Roman"/>
          <w:color w:val="000000"/>
          <w:sz w:val="24"/>
          <w:szCs w:val="24"/>
          <w:lang w:val="uz-Cyrl-UZ"/>
        </w:rPr>
      </w:pPr>
      <w:r w:rsidRPr="008A6A30">
        <w:rPr>
          <w:rFonts w:ascii="Times New Roman" w:hAnsi="Times New Roman"/>
          <w:color w:val="000000"/>
          <w:sz w:val="24"/>
          <w:szCs w:val="24"/>
          <w:lang w:val="uz-Cyrl-UZ"/>
        </w:rPr>
        <w:t>–</w:t>
      </w:r>
      <w:r>
        <w:rPr>
          <w:rFonts w:ascii="Times New Roman" w:hAnsi="Times New Roman"/>
          <w:color w:val="000000"/>
          <w:sz w:val="24"/>
          <w:szCs w:val="24"/>
          <w:lang w:val="uz-Cyrl-UZ"/>
        </w:rPr>
        <w:t> </w:t>
      </w:r>
      <w:r w:rsidRPr="008A6A30">
        <w:rPr>
          <w:rFonts w:ascii="Times New Roman" w:hAnsi="Times New Roman"/>
          <w:color w:val="000000"/>
          <w:sz w:val="24"/>
          <w:szCs w:val="24"/>
          <w:lang w:val="uz-Cyrl-UZ"/>
        </w:rPr>
        <w:t>маҳсулотнинг сифати бўйича мувофиқлик сертификатини (номувофиқлик бўйича таҳлил натижасини) расмийлаштириш;</w:t>
      </w:r>
    </w:p>
    <w:p w:rsidR="0010058D" w:rsidRPr="00BC6B75" w:rsidRDefault="0010058D" w:rsidP="0064699E">
      <w:pPr>
        <w:pStyle w:val="a6"/>
        <w:tabs>
          <w:tab w:val="left" w:pos="0"/>
        </w:tabs>
        <w:autoSpaceDE w:val="0"/>
        <w:autoSpaceDN w:val="0"/>
        <w:adjustRightInd w:val="0"/>
        <w:spacing w:line="240" w:lineRule="auto"/>
        <w:ind w:left="0" w:firstLine="900"/>
        <w:jc w:val="both"/>
        <w:rPr>
          <w:rFonts w:ascii="Times New Roman" w:hAnsi="Times New Roman"/>
          <w:noProof/>
          <w:sz w:val="24"/>
          <w:szCs w:val="24"/>
          <w:lang w:val="uz-Cyrl-UZ"/>
        </w:rPr>
      </w:pPr>
      <w:r w:rsidRPr="008A6A30">
        <w:rPr>
          <w:rFonts w:ascii="Times New Roman" w:hAnsi="Times New Roman"/>
          <w:color w:val="000000"/>
          <w:sz w:val="24"/>
          <w:szCs w:val="24"/>
          <w:lang w:val="uz-Cyrl-UZ"/>
        </w:rPr>
        <w:t>–</w:t>
      </w:r>
      <w:r>
        <w:rPr>
          <w:rFonts w:ascii="Times New Roman" w:hAnsi="Times New Roman"/>
          <w:color w:val="000000"/>
          <w:sz w:val="24"/>
          <w:szCs w:val="24"/>
          <w:lang w:val="uz-Cyrl-UZ"/>
        </w:rPr>
        <w:t> </w:t>
      </w:r>
      <w:r w:rsidRPr="008A6A30">
        <w:rPr>
          <w:rFonts w:ascii="Times New Roman" w:hAnsi="Times New Roman"/>
          <w:color w:val="000000"/>
          <w:sz w:val="24"/>
          <w:szCs w:val="24"/>
          <w:lang w:val="uz-Cyrl-UZ"/>
        </w:rPr>
        <w:t>давлат реестрига киритилмаган янги навларни ва апробация далолатномалари мавжуд бўлмаган маҳсулотларнинг сифати бўйича таҳлил натижаси расмийлаштириш.</w:t>
      </w:r>
    </w:p>
    <w:p w:rsidR="00421F84" w:rsidRDefault="0010058D" w:rsidP="00421F84">
      <w:pPr>
        <w:pStyle w:val="20"/>
        <w:shd w:val="clear" w:color="auto" w:fill="auto"/>
        <w:tabs>
          <w:tab w:val="left" w:pos="0"/>
        </w:tabs>
        <w:spacing w:after="0" w:line="240" w:lineRule="auto"/>
        <w:ind w:left="851" w:hanging="851"/>
        <w:jc w:val="center"/>
        <w:rPr>
          <w:b/>
          <w:color w:val="000000"/>
          <w:sz w:val="24"/>
          <w:szCs w:val="24"/>
          <w:lang w:val="uz-Cyrl-UZ"/>
        </w:rPr>
      </w:pPr>
      <w:r w:rsidRPr="00BC6B75">
        <w:rPr>
          <w:b/>
          <w:color w:val="000000"/>
          <w:sz w:val="24"/>
          <w:szCs w:val="24"/>
          <w:lang w:val="uz-Cyrl-UZ"/>
        </w:rPr>
        <w:t>2. ТАРАФЛАРНИНГ ҲУҚУҚ ВА МАЖБУРИЯТЛАРИ</w:t>
      </w:r>
    </w:p>
    <w:p w:rsidR="0010058D" w:rsidRPr="00421F84" w:rsidRDefault="0010058D" w:rsidP="00421F84">
      <w:pPr>
        <w:pStyle w:val="20"/>
        <w:shd w:val="clear" w:color="auto" w:fill="auto"/>
        <w:tabs>
          <w:tab w:val="left" w:pos="0"/>
        </w:tabs>
        <w:spacing w:after="0" w:line="240" w:lineRule="auto"/>
        <w:ind w:left="851" w:hanging="851"/>
        <w:jc w:val="both"/>
        <w:rPr>
          <w:b/>
          <w:color w:val="000000"/>
          <w:sz w:val="24"/>
          <w:szCs w:val="24"/>
          <w:lang w:val="uz-Cyrl-UZ"/>
        </w:rPr>
      </w:pPr>
      <w:r w:rsidRPr="00BC6B75">
        <w:rPr>
          <w:b/>
          <w:color w:val="000000"/>
          <w:sz w:val="24"/>
          <w:szCs w:val="24"/>
          <w:lang w:val="uz-Cyrl-UZ"/>
        </w:rPr>
        <w:t>2.1.</w:t>
      </w:r>
      <w:r>
        <w:rPr>
          <w:b/>
          <w:color w:val="000000"/>
          <w:sz w:val="24"/>
          <w:szCs w:val="24"/>
          <w:lang w:val="uz-Cyrl-UZ"/>
        </w:rPr>
        <w:t> </w:t>
      </w:r>
      <w:r w:rsidRPr="00BC6B75">
        <w:rPr>
          <w:b/>
          <w:color w:val="000000"/>
          <w:sz w:val="24"/>
          <w:szCs w:val="24"/>
          <w:lang w:val="uz-Cyrl-UZ"/>
        </w:rPr>
        <w:t>Буюртмачининг ҳуқуқлари:</w:t>
      </w:r>
    </w:p>
    <w:p w:rsidR="0010058D" w:rsidRPr="00BC6B75" w:rsidRDefault="0010058D" w:rsidP="00421F84">
      <w:pPr>
        <w:pStyle w:val="20"/>
        <w:shd w:val="clear" w:color="auto" w:fill="auto"/>
        <w:spacing w:after="0" w:line="240" w:lineRule="auto"/>
        <w:ind w:firstLine="142"/>
        <w:jc w:val="both"/>
        <w:rPr>
          <w:sz w:val="24"/>
          <w:szCs w:val="24"/>
          <w:lang w:val="uz-Cyrl-UZ"/>
        </w:rPr>
      </w:pPr>
      <w:r w:rsidRPr="00BC6B75">
        <w:rPr>
          <w:color w:val="000000"/>
          <w:sz w:val="24"/>
          <w:szCs w:val="24"/>
          <w:lang w:val="uz-Cyrl-UZ"/>
        </w:rPr>
        <w:t>а)</w:t>
      </w:r>
      <w:r>
        <w:rPr>
          <w:color w:val="000000"/>
          <w:sz w:val="24"/>
          <w:szCs w:val="24"/>
          <w:lang w:val="uz-Cyrl-UZ"/>
        </w:rPr>
        <w:t> </w:t>
      </w:r>
      <w:r w:rsidRPr="00BC6B75">
        <w:rPr>
          <w:color w:val="000000"/>
          <w:sz w:val="24"/>
          <w:szCs w:val="24"/>
          <w:lang w:val="uz-Cyrl-UZ"/>
        </w:rPr>
        <w:t>шартномада</w:t>
      </w:r>
      <w:r>
        <w:rPr>
          <w:color w:val="000000"/>
          <w:sz w:val="24"/>
          <w:szCs w:val="24"/>
          <w:lang w:val="uz-Cyrl-UZ"/>
        </w:rPr>
        <w:t xml:space="preserve"> </w:t>
      </w:r>
      <w:r w:rsidRPr="00BC6B75">
        <w:rPr>
          <w:color w:val="000000"/>
          <w:sz w:val="24"/>
          <w:szCs w:val="24"/>
          <w:lang w:val="uz-Cyrl-UZ"/>
        </w:rPr>
        <w:t>белгиланган</w:t>
      </w:r>
      <w:r>
        <w:rPr>
          <w:color w:val="000000"/>
          <w:sz w:val="24"/>
          <w:szCs w:val="24"/>
          <w:lang w:val="uz-Cyrl-UZ"/>
        </w:rPr>
        <w:t xml:space="preserve"> </w:t>
      </w:r>
      <w:r w:rsidRPr="00BC6B75">
        <w:rPr>
          <w:color w:val="000000"/>
          <w:sz w:val="24"/>
          <w:szCs w:val="24"/>
          <w:lang w:val="uz-Cyrl-UZ"/>
        </w:rPr>
        <w:t>тартибда</w:t>
      </w:r>
      <w:r>
        <w:rPr>
          <w:color w:val="000000"/>
          <w:sz w:val="24"/>
          <w:szCs w:val="24"/>
          <w:lang w:val="uz-Cyrl-UZ"/>
        </w:rPr>
        <w:t xml:space="preserve"> </w:t>
      </w:r>
      <w:r w:rsidRPr="00BC6B75">
        <w:rPr>
          <w:color w:val="000000"/>
          <w:sz w:val="24"/>
          <w:szCs w:val="24"/>
          <w:lang w:val="uz-Cyrl-UZ"/>
        </w:rPr>
        <w:t>ва керакли ҳажмда Бажарувчидан мажбуриятларини бажарилишини талаб қилиш;</w:t>
      </w:r>
    </w:p>
    <w:p w:rsidR="0010058D" w:rsidRPr="00BC6B75" w:rsidRDefault="0010058D" w:rsidP="00FF4878">
      <w:pPr>
        <w:pStyle w:val="20"/>
        <w:shd w:val="clear" w:color="auto" w:fill="auto"/>
        <w:tabs>
          <w:tab w:val="left" w:pos="0"/>
        </w:tabs>
        <w:spacing w:after="0" w:line="240" w:lineRule="auto"/>
        <w:jc w:val="both"/>
        <w:rPr>
          <w:sz w:val="24"/>
          <w:szCs w:val="24"/>
          <w:lang w:val="uz-Cyrl-UZ"/>
        </w:rPr>
      </w:pPr>
      <w:r w:rsidRPr="00BC6B75">
        <w:rPr>
          <w:color w:val="000000"/>
          <w:sz w:val="24"/>
          <w:szCs w:val="24"/>
          <w:lang w:val="uz-Cyrl-UZ"/>
        </w:rPr>
        <w:t>б)</w:t>
      </w:r>
      <w:r>
        <w:rPr>
          <w:color w:val="000000"/>
          <w:sz w:val="24"/>
          <w:szCs w:val="24"/>
          <w:lang w:val="uz-Cyrl-UZ"/>
        </w:rPr>
        <w:t> </w:t>
      </w:r>
      <w:r w:rsidRPr="00BC6B75">
        <w:rPr>
          <w:color w:val="000000"/>
          <w:sz w:val="24"/>
          <w:szCs w:val="24"/>
          <w:lang w:val="uz-Cyrl-UZ"/>
        </w:rPr>
        <w:t>шартнома бўйича хизматлар кўрсатиш бошланмасдан туриб, ёзма мурожаатга асосан олдиндан кўчириб берилган аванс суммасини қайтариб олиш ҳуқуқига эга.</w:t>
      </w:r>
    </w:p>
    <w:p w:rsidR="0010058D" w:rsidRDefault="0010058D" w:rsidP="00ED1B27">
      <w:pPr>
        <w:pStyle w:val="20"/>
        <w:shd w:val="clear" w:color="auto" w:fill="auto"/>
        <w:spacing w:after="0" w:line="240" w:lineRule="auto"/>
        <w:ind w:left="851"/>
        <w:jc w:val="both"/>
        <w:rPr>
          <w:b/>
          <w:color w:val="000000"/>
          <w:sz w:val="24"/>
          <w:szCs w:val="24"/>
          <w:lang w:val="uz-Cyrl-UZ"/>
        </w:rPr>
      </w:pPr>
      <w:r w:rsidRPr="00BC6B75">
        <w:rPr>
          <w:b/>
          <w:color w:val="000000"/>
          <w:sz w:val="24"/>
          <w:szCs w:val="24"/>
          <w:lang w:val="uz-Cyrl-UZ"/>
        </w:rPr>
        <w:lastRenderedPageBreak/>
        <w:t>2.2. Буюртмачининг мажбуриятлари:</w:t>
      </w:r>
    </w:p>
    <w:p w:rsidR="002D24F5" w:rsidRPr="00DE5D0C" w:rsidRDefault="002D24F5" w:rsidP="00777E9A">
      <w:pPr>
        <w:pStyle w:val="af"/>
        <w:tabs>
          <w:tab w:val="left" w:pos="284"/>
        </w:tabs>
        <w:ind w:firstLine="0"/>
        <w:rPr>
          <w:rFonts w:ascii="Times New Roman" w:hAnsi="Times New Roman" w:cs="Times New Roman"/>
          <w:sz w:val="24"/>
          <w:szCs w:val="24"/>
          <w:lang w:val="uz-Cyrl-UZ"/>
        </w:rPr>
      </w:pPr>
      <w:r w:rsidRPr="00777E9A">
        <w:rPr>
          <w:rFonts w:ascii="Times New Roman" w:hAnsi="Times New Roman" w:cs="Times New Roman"/>
          <w:sz w:val="24"/>
          <w:szCs w:val="24"/>
          <w:lang w:val="uz-Cyrl-UZ"/>
        </w:rPr>
        <w:t>а)</w:t>
      </w:r>
      <w:r w:rsidR="00777E9A">
        <w:rPr>
          <w:rFonts w:ascii="Times New Roman" w:hAnsi="Times New Roman" w:cs="Times New Roman"/>
          <w:sz w:val="24"/>
          <w:szCs w:val="24"/>
          <w:lang w:val="uz-Cyrl-UZ"/>
        </w:rPr>
        <w:t> </w:t>
      </w:r>
      <w:r>
        <w:rPr>
          <w:rFonts w:ascii="Times New Roman" w:hAnsi="Times New Roman" w:cs="Times New Roman"/>
          <w:sz w:val="24"/>
          <w:szCs w:val="24"/>
          <w:lang w:val="uz-Cyrl-UZ"/>
        </w:rPr>
        <w:t>Б</w:t>
      </w:r>
      <w:r w:rsidRPr="00DE5D0C">
        <w:rPr>
          <w:rFonts w:ascii="Times New Roman" w:hAnsi="Times New Roman" w:cs="Times New Roman"/>
          <w:sz w:val="24"/>
          <w:szCs w:val="24"/>
          <w:lang w:val="uz-Cyrl-UZ"/>
        </w:rPr>
        <w:t>уюртмачи доимо сертификатлаштириш талабларини бажар</w:t>
      </w:r>
      <w:r>
        <w:rPr>
          <w:rFonts w:ascii="Times New Roman" w:hAnsi="Times New Roman" w:cs="Times New Roman"/>
          <w:sz w:val="24"/>
          <w:szCs w:val="24"/>
          <w:lang w:val="uz-Cyrl-UZ"/>
        </w:rPr>
        <w:t>иши</w:t>
      </w:r>
      <w:r w:rsidRPr="00DE5D0C">
        <w:rPr>
          <w:rFonts w:ascii="Times New Roman" w:hAnsi="Times New Roman" w:cs="Times New Roman"/>
          <w:sz w:val="24"/>
          <w:szCs w:val="24"/>
          <w:lang w:val="uz-Cyrl-UZ"/>
        </w:rPr>
        <w:t xml:space="preserve">, шу жумладан сертификатлаштириш </w:t>
      </w:r>
      <w:r>
        <w:rPr>
          <w:rFonts w:ascii="Times New Roman" w:hAnsi="Times New Roman" w:cs="Times New Roman"/>
          <w:sz w:val="24"/>
          <w:szCs w:val="24"/>
          <w:lang w:val="uz-Cyrl-UZ"/>
        </w:rPr>
        <w:t>идораси</w:t>
      </w:r>
      <w:r w:rsidRPr="00DE5D0C">
        <w:rPr>
          <w:rFonts w:ascii="Times New Roman" w:hAnsi="Times New Roman" w:cs="Times New Roman"/>
          <w:sz w:val="24"/>
          <w:szCs w:val="24"/>
          <w:lang w:val="uz-Cyrl-UZ"/>
        </w:rPr>
        <w:t xml:space="preserve"> томонидан унга етказилган тегишли ўзгаришларни амалга ошир</w:t>
      </w:r>
      <w:r>
        <w:rPr>
          <w:rFonts w:ascii="Times New Roman" w:hAnsi="Times New Roman" w:cs="Times New Roman"/>
          <w:sz w:val="24"/>
          <w:szCs w:val="24"/>
          <w:lang w:val="uz-Cyrl-UZ"/>
        </w:rPr>
        <w:t>иши;</w:t>
      </w:r>
      <w:r w:rsidRPr="00DE5D0C">
        <w:rPr>
          <w:rFonts w:ascii="Times New Roman" w:hAnsi="Times New Roman" w:cs="Times New Roman"/>
          <w:sz w:val="24"/>
          <w:szCs w:val="24"/>
          <w:lang w:val="uz-Cyrl-UZ"/>
        </w:rPr>
        <w:t xml:space="preserve">     </w:t>
      </w:r>
    </w:p>
    <w:p w:rsidR="002D24F5" w:rsidRPr="002D24F5" w:rsidRDefault="00777E9A" w:rsidP="00777E9A">
      <w:pPr>
        <w:pStyle w:val="af"/>
        <w:tabs>
          <w:tab w:val="left" w:pos="284"/>
        </w:tabs>
        <w:ind w:firstLine="0"/>
        <w:rPr>
          <w:rFonts w:ascii="Times New Roman" w:hAnsi="Times New Roman" w:cs="Times New Roman"/>
          <w:sz w:val="24"/>
          <w:szCs w:val="24"/>
          <w:lang w:val="uz-Cyrl-UZ"/>
        </w:rPr>
      </w:pPr>
      <w:r>
        <w:rPr>
          <w:rFonts w:ascii="Times New Roman" w:hAnsi="Times New Roman" w:cs="Times New Roman"/>
          <w:sz w:val="24"/>
          <w:szCs w:val="24"/>
          <w:lang w:val="uz-Cyrl-UZ"/>
        </w:rPr>
        <w:t>б</w:t>
      </w:r>
      <w:r w:rsidR="002D24F5">
        <w:rPr>
          <w:rFonts w:ascii="Times New Roman" w:hAnsi="Times New Roman" w:cs="Times New Roman"/>
          <w:sz w:val="24"/>
          <w:szCs w:val="24"/>
          <w:lang w:val="uz-Cyrl-UZ"/>
        </w:rPr>
        <w:t xml:space="preserve">) Буюртмачи </w:t>
      </w:r>
      <w:r w:rsidR="00880072">
        <w:rPr>
          <w:rFonts w:ascii="Times New Roman" w:hAnsi="Times New Roman" w:cs="Times New Roman"/>
          <w:sz w:val="24"/>
          <w:szCs w:val="24"/>
          <w:lang w:val="uz-Cyrl-UZ"/>
        </w:rPr>
        <w:t>қ</w:t>
      </w:r>
      <w:bookmarkStart w:id="0" w:name="_GoBack"/>
      <w:bookmarkEnd w:id="0"/>
      <w:r w:rsidR="002D24F5">
        <w:rPr>
          <w:rFonts w:ascii="Times New Roman" w:hAnsi="Times New Roman" w:cs="Times New Roman"/>
          <w:sz w:val="24"/>
          <w:szCs w:val="24"/>
          <w:lang w:val="uz-Cyrl-UZ"/>
        </w:rPr>
        <w:t>уйидаги шартларни бажариши учун Бажарувчига барча шарт-шароитларни яратишиб бериши лозим:</w:t>
      </w:r>
      <w:r w:rsidR="002D24F5" w:rsidRPr="00DE5D0C">
        <w:rPr>
          <w:rFonts w:ascii="Times New Roman" w:hAnsi="Times New Roman" w:cs="Times New Roman"/>
          <w:sz w:val="24"/>
          <w:szCs w:val="24"/>
          <w:lang w:val="uz-Cyrl-UZ"/>
        </w:rPr>
        <w:t xml:space="preserve">  </w:t>
      </w:r>
    </w:p>
    <w:p w:rsidR="002D24F5" w:rsidRPr="00DE5D0C" w:rsidRDefault="002D24F5" w:rsidP="00777E9A">
      <w:pPr>
        <w:pStyle w:val="af"/>
        <w:tabs>
          <w:tab w:val="left" w:pos="284"/>
        </w:tabs>
        <w:ind w:firstLine="0"/>
        <w:rPr>
          <w:rFonts w:ascii="Times New Roman" w:hAnsi="Times New Roman" w:cs="Times New Roman"/>
          <w:sz w:val="24"/>
          <w:szCs w:val="24"/>
          <w:lang w:val="uz-Cyrl-UZ"/>
        </w:rPr>
      </w:pPr>
      <w:r w:rsidRPr="00777E9A">
        <w:rPr>
          <w:rFonts w:ascii="Times New Roman" w:hAnsi="Times New Roman" w:cs="Times New Roman"/>
          <w:sz w:val="24"/>
          <w:szCs w:val="24"/>
          <w:lang w:val="uz-Cyrl-UZ"/>
        </w:rPr>
        <w:t>-</w:t>
      </w:r>
      <w:r w:rsidRPr="00DE5D0C">
        <w:rPr>
          <w:rFonts w:ascii="Times New Roman" w:hAnsi="Times New Roman" w:cs="Times New Roman"/>
          <w:sz w:val="24"/>
          <w:szCs w:val="24"/>
          <w:lang w:val="uz-Cyrl-UZ"/>
        </w:rPr>
        <w:t>баҳолашни ўтказиш</w:t>
      </w:r>
      <w:r>
        <w:rPr>
          <w:rFonts w:ascii="Times New Roman" w:hAnsi="Times New Roman" w:cs="Times New Roman"/>
          <w:sz w:val="24"/>
          <w:szCs w:val="24"/>
          <w:lang w:val="uz-Cyrl-UZ"/>
        </w:rPr>
        <w:t>да</w:t>
      </w:r>
      <w:r w:rsidRPr="00DE5D0C">
        <w:rPr>
          <w:rFonts w:ascii="Times New Roman" w:hAnsi="Times New Roman" w:cs="Times New Roman"/>
          <w:sz w:val="24"/>
          <w:szCs w:val="24"/>
          <w:lang w:val="uz-Cyrl-UZ"/>
        </w:rPr>
        <w:t xml:space="preserve">, шу жумладан </w:t>
      </w:r>
      <w:r w:rsidR="00160270" w:rsidRPr="00DE5D0C">
        <w:rPr>
          <w:rFonts w:ascii="Times New Roman" w:hAnsi="Times New Roman" w:cs="Times New Roman"/>
          <w:sz w:val="24"/>
          <w:szCs w:val="24"/>
          <w:lang w:val="uz-Cyrl-UZ"/>
        </w:rPr>
        <w:t xml:space="preserve">ҳужжатлар ва ёзувларни </w:t>
      </w:r>
      <w:r w:rsidRPr="00DE5D0C">
        <w:rPr>
          <w:rFonts w:ascii="Times New Roman" w:hAnsi="Times New Roman" w:cs="Times New Roman"/>
          <w:sz w:val="24"/>
          <w:szCs w:val="24"/>
          <w:lang w:val="uz-Cyrl-UZ"/>
        </w:rPr>
        <w:t>кўриб чиқиш учун, ҳамда тегишли жиҳоз, жойлашган ер, ҳудуд, ходимлар ва буюртмачининг субпудратчиларидан фойдалан</w:t>
      </w:r>
      <w:r>
        <w:rPr>
          <w:rFonts w:ascii="Times New Roman" w:hAnsi="Times New Roman" w:cs="Times New Roman"/>
          <w:sz w:val="24"/>
          <w:szCs w:val="24"/>
          <w:lang w:val="uz-Cyrl-UZ"/>
        </w:rPr>
        <w:t>ишини</w:t>
      </w:r>
      <w:r w:rsidRPr="00DE5D0C">
        <w:rPr>
          <w:rFonts w:ascii="Times New Roman" w:hAnsi="Times New Roman" w:cs="Times New Roman"/>
          <w:sz w:val="24"/>
          <w:szCs w:val="24"/>
          <w:lang w:val="uz-Cyrl-UZ"/>
        </w:rPr>
        <w:t xml:space="preserve"> тақдим қили</w:t>
      </w:r>
      <w:r>
        <w:rPr>
          <w:rFonts w:ascii="Times New Roman" w:hAnsi="Times New Roman" w:cs="Times New Roman"/>
          <w:sz w:val="24"/>
          <w:szCs w:val="24"/>
          <w:lang w:val="uz-Cyrl-UZ"/>
        </w:rPr>
        <w:t>ш</w:t>
      </w:r>
      <w:r w:rsidRPr="00DE5D0C">
        <w:rPr>
          <w:rFonts w:ascii="Times New Roman" w:hAnsi="Times New Roman" w:cs="Times New Roman"/>
          <w:sz w:val="24"/>
          <w:szCs w:val="24"/>
          <w:lang w:val="uz-Cyrl-UZ"/>
        </w:rPr>
        <w:t xml:space="preserve">;     </w:t>
      </w:r>
    </w:p>
    <w:p w:rsidR="002D24F5" w:rsidRPr="00DE5D0C" w:rsidRDefault="002D24F5" w:rsidP="002D24F5">
      <w:pPr>
        <w:pStyle w:val="af"/>
        <w:ind w:firstLine="0"/>
        <w:rPr>
          <w:rFonts w:ascii="Times New Roman" w:hAnsi="Times New Roman" w:cs="Times New Roman"/>
          <w:sz w:val="24"/>
          <w:szCs w:val="24"/>
          <w:lang w:val="uz-Cyrl-UZ"/>
        </w:rPr>
      </w:pPr>
      <w:r>
        <w:rPr>
          <w:rFonts w:ascii="Times New Roman" w:hAnsi="Times New Roman" w:cs="Times New Roman"/>
          <w:sz w:val="28"/>
          <w:szCs w:val="28"/>
          <w:lang w:val="uz-Cyrl-UZ"/>
        </w:rPr>
        <w:t>-</w:t>
      </w:r>
      <w:r w:rsidRPr="00DE5D0C">
        <w:rPr>
          <w:rFonts w:ascii="Times New Roman" w:hAnsi="Times New Roman" w:cs="Times New Roman"/>
          <w:sz w:val="24"/>
          <w:szCs w:val="24"/>
          <w:lang w:val="uz-Cyrl-UZ"/>
        </w:rPr>
        <w:t>шикоятларни кўриб чиқиш;</w:t>
      </w:r>
    </w:p>
    <w:p w:rsidR="002D24F5" w:rsidRDefault="002D24F5" w:rsidP="002D24F5">
      <w:pPr>
        <w:pStyle w:val="20"/>
        <w:shd w:val="clear" w:color="auto" w:fill="auto"/>
        <w:tabs>
          <w:tab w:val="left" w:pos="0"/>
        </w:tabs>
        <w:spacing w:after="0" w:line="240" w:lineRule="auto"/>
        <w:jc w:val="both"/>
        <w:rPr>
          <w:color w:val="000000"/>
          <w:sz w:val="24"/>
          <w:szCs w:val="24"/>
          <w:lang w:val="uz-Cyrl-UZ"/>
        </w:rPr>
      </w:pPr>
      <w:r w:rsidRPr="00A72FF1">
        <w:rPr>
          <w:lang w:val="uz-Cyrl-UZ"/>
        </w:rPr>
        <w:t>-</w:t>
      </w:r>
      <w:r w:rsidRPr="00DE5D0C">
        <w:rPr>
          <w:sz w:val="24"/>
          <w:szCs w:val="24"/>
          <w:lang w:val="uz-Cyrl-UZ"/>
        </w:rPr>
        <w:t>зарур бўлганда кузатувчилар</w:t>
      </w:r>
      <w:r>
        <w:rPr>
          <w:sz w:val="24"/>
          <w:szCs w:val="24"/>
          <w:lang w:val="uz-Cyrl-UZ"/>
        </w:rPr>
        <w:t>нинг</w:t>
      </w:r>
      <w:r w:rsidRPr="00DE5D0C">
        <w:rPr>
          <w:sz w:val="24"/>
          <w:szCs w:val="24"/>
          <w:lang w:val="uz-Cyrl-UZ"/>
        </w:rPr>
        <w:t xml:space="preserve"> иштирок</w:t>
      </w:r>
      <w:r>
        <w:rPr>
          <w:sz w:val="24"/>
          <w:szCs w:val="24"/>
          <w:lang w:val="uz-Cyrl-UZ"/>
        </w:rPr>
        <w:t>ини таъминлаш;</w:t>
      </w:r>
      <w:r w:rsidRPr="00DE5D0C">
        <w:rPr>
          <w:sz w:val="24"/>
          <w:szCs w:val="24"/>
          <w:lang w:val="uz-Cyrl-UZ"/>
        </w:rPr>
        <w:t xml:space="preserve">  </w:t>
      </w:r>
    </w:p>
    <w:p w:rsidR="002D24F5" w:rsidRDefault="00777E9A" w:rsidP="002D24F5">
      <w:pPr>
        <w:pStyle w:val="af"/>
        <w:tabs>
          <w:tab w:val="left" w:pos="284"/>
        </w:tabs>
        <w:ind w:firstLine="0"/>
        <w:rPr>
          <w:rFonts w:ascii="Times New Roman" w:hAnsi="Times New Roman" w:cs="Times New Roman"/>
          <w:sz w:val="24"/>
          <w:szCs w:val="24"/>
          <w:lang w:val="uz-Cyrl-UZ"/>
        </w:rPr>
      </w:pPr>
      <w:r>
        <w:rPr>
          <w:rFonts w:ascii="Times New Roman" w:hAnsi="Times New Roman" w:cs="Times New Roman"/>
          <w:sz w:val="24"/>
          <w:szCs w:val="24"/>
          <w:lang w:val="uz-Cyrl-UZ"/>
        </w:rPr>
        <w:t>в</w:t>
      </w:r>
      <w:r w:rsidR="002D24F5">
        <w:rPr>
          <w:rFonts w:ascii="Times New Roman" w:hAnsi="Times New Roman" w:cs="Times New Roman"/>
          <w:sz w:val="24"/>
          <w:szCs w:val="24"/>
          <w:lang w:val="uz-Cyrl-UZ"/>
        </w:rPr>
        <w:t xml:space="preserve">) </w:t>
      </w:r>
      <w:r w:rsidR="002D24F5" w:rsidRPr="00DE5D0C">
        <w:rPr>
          <w:rFonts w:ascii="Times New Roman" w:hAnsi="Times New Roman" w:cs="Times New Roman"/>
          <w:sz w:val="24"/>
          <w:szCs w:val="24"/>
          <w:lang w:val="uz-Cyrl-UZ"/>
        </w:rPr>
        <w:t>буюртмачи сертификатлаштириш соҳасига биноан сертификатлаштириш даъволари</w:t>
      </w:r>
      <w:r w:rsidR="002D24F5">
        <w:rPr>
          <w:rFonts w:ascii="Times New Roman" w:hAnsi="Times New Roman" w:cs="Times New Roman"/>
          <w:sz w:val="24"/>
          <w:szCs w:val="24"/>
          <w:lang w:val="uz-Cyrl-UZ"/>
        </w:rPr>
        <w:t>ни тақдим қил</w:t>
      </w:r>
      <w:r w:rsidR="00D15E38">
        <w:rPr>
          <w:rFonts w:ascii="Times New Roman" w:hAnsi="Times New Roman" w:cs="Times New Roman"/>
          <w:sz w:val="24"/>
          <w:szCs w:val="24"/>
          <w:lang w:val="uz-Cyrl-UZ"/>
        </w:rPr>
        <w:t>иш</w:t>
      </w:r>
      <w:r w:rsidR="002D24F5" w:rsidRPr="00DE5D0C">
        <w:rPr>
          <w:rFonts w:ascii="Times New Roman" w:hAnsi="Times New Roman" w:cs="Times New Roman"/>
          <w:sz w:val="24"/>
          <w:szCs w:val="24"/>
          <w:lang w:val="uz-Cyrl-UZ"/>
        </w:rPr>
        <w:t>;</w:t>
      </w:r>
    </w:p>
    <w:p w:rsidR="002D24F5" w:rsidRDefault="00777E9A" w:rsidP="002D24F5">
      <w:pPr>
        <w:pStyle w:val="af"/>
        <w:tabs>
          <w:tab w:val="left" w:pos="284"/>
        </w:tabs>
        <w:ind w:firstLine="0"/>
        <w:rPr>
          <w:rFonts w:ascii="Times New Roman" w:hAnsi="Times New Roman" w:cs="Times New Roman"/>
          <w:sz w:val="24"/>
          <w:szCs w:val="24"/>
          <w:lang w:val="uz-Cyrl-UZ"/>
        </w:rPr>
      </w:pPr>
      <w:r>
        <w:rPr>
          <w:rFonts w:ascii="Times New Roman" w:hAnsi="Times New Roman" w:cs="Times New Roman"/>
          <w:sz w:val="24"/>
          <w:szCs w:val="24"/>
          <w:lang w:val="uz-Cyrl-UZ"/>
        </w:rPr>
        <w:t>г</w:t>
      </w:r>
      <w:r w:rsidR="002D24F5">
        <w:rPr>
          <w:rFonts w:ascii="Times New Roman" w:hAnsi="Times New Roman" w:cs="Times New Roman"/>
          <w:sz w:val="24"/>
          <w:szCs w:val="24"/>
          <w:lang w:val="uz-Cyrl-UZ"/>
        </w:rPr>
        <w:t xml:space="preserve">) </w:t>
      </w:r>
      <w:r w:rsidR="002D24F5" w:rsidRPr="00DE5D0C">
        <w:rPr>
          <w:rFonts w:ascii="Times New Roman" w:hAnsi="Times New Roman" w:cs="Times New Roman"/>
          <w:sz w:val="24"/>
          <w:szCs w:val="24"/>
          <w:lang w:val="uz-Cyrl-UZ"/>
        </w:rPr>
        <w:t xml:space="preserve">буюртмачи, сертификатлаштириш </w:t>
      </w:r>
      <w:r w:rsidR="002D24F5">
        <w:rPr>
          <w:rFonts w:ascii="Times New Roman" w:hAnsi="Times New Roman" w:cs="Times New Roman"/>
          <w:sz w:val="24"/>
          <w:szCs w:val="24"/>
          <w:lang w:val="uz-Cyrl-UZ"/>
        </w:rPr>
        <w:t>идораси</w:t>
      </w:r>
      <w:r w:rsidR="002D24F5" w:rsidRPr="00DE5D0C">
        <w:rPr>
          <w:rFonts w:ascii="Times New Roman" w:hAnsi="Times New Roman" w:cs="Times New Roman"/>
          <w:sz w:val="24"/>
          <w:szCs w:val="24"/>
          <w:lang w:val="uz-Cyrl-UZ"/>
        </w:rPr>
        <w:t xml:space="preserve"> обрўсига зарар етказиши мумкин бўлган  чалғитадиган ёки ғайриқонуний ҳисобла</w:t>
      </w:r>
      <w:r w:rsidR="002D24F5">
        <w:rPr>
          <w:rFonts w:ascii="Times New Roman" w:hAnsi="Times New Roman" w:cs="Times New Roman"/>
          <w:sz w:val="24"/>
          <w:szCs w:val="24"/>
          <w:lang w:val="uz-Cyrl-UZ"/>
        </w:rPr>
        <w:t>надиган</w:t>
      </w:r>
      <w:r w:rsidR="002D24F5" w:rsidRPr="00DE5D0C">
        <w:rPr>
          <w:rFonts w:ascii="Times New Roman" w:hAnsi="Times New Roman" w:cs="Times New Roman"/>
          <w:sz w:val="24"/>
          <w:szCs w:val="24"/>
          <w:lang w:val="uz-Cyrl-UZ"/>
        </w:rPr>
        <w:t xml:space="preserve"> маҳсулот</w:t>
      </w:r>
      <w:r w:rsidR="002D24F5">
        <w:rPr>
          <w:rFonts w:ascii="Times New Roman" w:hAnsi="Times New Roman" w:cs="Times New Roman"/>
          <w:sz w:val="24"/>
          <w:szCs w:val="24"/>
          <w:lang w:val="uz-Cyrl-UZ"/>
        </w:rPr>
        <w:t>ни ишлаб чиқармаслиги лозим;</w:t>
      </w:r>
    </w:p>
    <w:p w:rsidR="002D24F5" w:rsidRPr="00DE5D0C" w:rsidRDefault="00777E9A" w:rsidP="002D24F5">
      <w:pPr>
        <w:pStyle w:val="af"/>
        <w:tabs>
          <w:tab w:val="left" w:pos="142"/>
          <w:tab w:val="left" w:pos="284"/>
          <w:tab w:val="left" w:pos="851"/>
        </w:tabs>
        <w:ind w:firstLine="0"/>
        <w:rPr>
          <w:rFonts w:ascii="Times New Roman" w:hAnsi="Times New Roman" w:cs="Times New Roman"/>
          <w:sz w:val="24"/>
          <w:szCs w:val="24"/>
          <w:lang w:val="uz-Cyrl-UZ"/>
        </w:rPr>
      </w:pPr>
      <w:r>
        <w:rPr>
          <w:rFonts w:ascii="Times New Roman" w:hAnsi="Times New Roman" w:cs="Times New Roman"/>
          <w:sz w:val="24"/>
          <w:szCs w:val="24"/>
          <w:lang w:val="uz-Cyrl-UZ"/>
        </w:rPr>
        <w:t>д</w:t>
      </w:r>
      <w:r w:rsidR="002D24F5">
        <w:rPr>
          <w:rFonts w:ascii="Times New Roman" w:hAnsi="Times New Roman" w:cs="Times New Roman"/>
          <w:sz w:val="24"/>
          <w:szCs w:val="24"/>
          <w:lang w:val="uz-Cyrl-UZ"/>
        </w:rPr>
        <w:t xml:space="preserve">) мувофиқлик </w:t>
      </w:r>
      <w:r w:rsidR="002D24F5" w:rsidRPr="00DE5D0C">
        <w:rPr>
          <w:rFonts w:ascii="Times New Roman" w:hAnsi="Times New Roman" w:cs="Times New Roman"/>
          <w:sz w:val="24"/>
          <w:szCs w:val="24"/>
          <w:lang w:val="uz-Cyrl-UZ"/>
        </w:rPr>
        <w:t>сертификати тўхтатилган</w:t>
      </w:r>
      <w:r w:rsidR="002D24F5">
        <w:rPr>
          <w:rFonts w:ascii="Times New Roman" w:hAnsi="Times New Roman" w:cs="Times New Roman"/>
          <w:sz w:val="24"/>
          <w:szCs w:val="24"/>
          <w:lang w:val="uz-Cyrl-UZ"/>
        </w:rPr>
        <w:t>да</w:t>
      </w:r>
      <w:r w:rsidR="002D24F5" w:rsidRPr="00DE5D0C">
        <w:rPr>
          <w:rFonts w:ascii="Times New Roman" w:hAnsi="Times New Roman" w:cs="Times New Roman"/>
          <w:sz w:val="24"/>
          <w:szCs w:val="24"/>
          <w:lang w:val="uz-Cyrl-UZ"/>
        </w:rPr>
        <w:t>, бекор қилинган</w:t>
      </w:r>
      <w:r w:rsidR="002D24F5">
        <w:rPr>
          <w:rFonts w:ascii="Times New Roman" w:hAnsi="Times New Roman" w:cs="Times New Roman"/>
          <w:sz w:val="24"/>
          <w:szCs w:val="24"/>
          <w:lang w:val="uz-Cyrl-UZ"/>
        </w:rPr>
        <w:t>ида</w:t>
      </w:r>
      <w:r w:rsidR="002D24F5" w:rsidRPr="00DE5D0C">
        <w:rPr>
          <w:rFonts w:ascii="Times New Roman" w:hAnsi="Times New Roman" w:cs="Times New Roman"/>
          <w:sz w:val="24"/>
          <w:szCs w:val="24"/>
          <w:lang w:val="uz-Cyrl-UZ"/>
        </w:rPr>
        <w:t xml:space="preserve"> ёки тугатилгандан кейин буюртмачи сертификатлаштириш</w:t>
      </w:r>
      <w:r w:rsidR="002D24F5">
        <w:rPr>
          <w:rFonts w:ascii="Times New Roman" w:hAnsi="Times New Roman" w:cs="Times New Roman"/>
          <w:sz w:val="24"/>
          <w:szCs w:val="24"/>
          <w:lang w:val="uz-Cyrl-UZ"/>
        </w:rPr>
        <w:t>д</w:t>
      </w:r>
      <w:r w:rsidR="002D24F5" w:rsidRPr="00DE5D0C">
        <w:rPr>
          <w:rFonts w:ascii="Times New Roman" w:hAnsi="Times New Roman" w:cs="Times New Roman"/>
          <w:sz w:val="24"/>
          <w:szCs w:val="24"/>
          <w:lang w:val="uz-Cyrl-UZ"/>
        </w:rPr>
        <w:t>а бирор-бир ҳаволаси бўлган барча реклама материалларидан фойдаланиш</w:t>
      </w:r>
      <w:r w:rsidR="002D24F5">
        <w:rPr>
          <w:rFonts w:ascii="Times New Roman" w:hAnsi="Times New Roman" w:cs="Times New Roman"/>
          <w:sz w:val="24"/>
          <w:szCs w:val="24"/>
          <w:lang w:val="uz-Cyrl-UZ"/>
        </w:rPr>
        <w:t>и</w:t>
      </w:r>
      <w:r w:rsidR="002D24F5" w:rsidRPr="00DE5D0C">
        <w:rPr>
          <w:rFonts w:ascii="Times New Roman" w:hAnsi="Times New Roman" w:cs="Times New Roman"/>
          <w:sz w:val="24"/>
          <w:szCs w:val="24"/>
          <w:lang w:val="uz-Cyrl-UZ"/>
        </w:rPr>
        <w:t>ни тугат</w:t>
      </w:r>
      <w:r w:rsidR="002D24F5">
        <w:rPr>
          <w:rFonts w:ascii="Times New Roman" w:hAnsi="Times New Roman" w:cs="Times New Roman"/>
          <w:sz w:val="24"/>
          <w:szCs w:val="24"/>
          <w:lang w:val="uz-Cyrl-UZ"/>
        </w:rPr>
        <w:t>иши</w:t>
      </w:r>
      <w:r w:rsidR="002D24F5" w:rsidRPr="00DE5D0C">
        <w:rPr>
          <w:rFonts w:ascii="Times New Roman" w:hAnsi="Times New Roman" w:cs="Times New Roman"/>
          <w:sz w:val="24"/>
          <w:szCs w:val="24"/>
          <w:lang w:val="uz-Cyrl-UZ"/>
        </w:rPr>
        <w:t xml:space="preserve"> ва сертификатлаштириш схемаси талаб қиладиган чораларни (масалан, сертификатлаштириш тўғрисидаги ҳужжатларни қайтариш</w:t>
      </w:r>
      <w:r w:rsidR="002D24F5">
        <w:rPr>
          <w:rFonts w:ascii="Times New Roman" w:hAnsi="Times New Roman" w:cs="Times New Roman"/>
          <w:sz w:val="24"/>
          <w:szCs w:val="24"/>
          <w:lang w:val="uz-Cyrl-UZ"/>
        </w:rPr>
        <w:t>и</w:t>
      </w:r>
      <w:r w:rsidR="002D24F5" w:rsidRPr="00DE5D0C">
        <w:rPr>
          <w:rFonts w:ascii="Times New Roman" w:hAnsi="Times New Roman" w:cs="Times New Roman"/>
          <w:sz w:val="24"/>
          <w:szCs w:val="24"/>
          <w:lang w:val="uz-Cyrl-UZ"/>
        </w:rPr>
        <w:t>) ва бошқа ҳар қандай зарур чораларни кўр</w:t>
      </w:r>
      <w:r w:rsidR="002D24F5">
        <w:rPr>
          <w:rFonts w:ascii="Times New Roman" w:hAnsi="Times New Roman" w:cs="Times New Roman"/>
          <w:sz w:val="24"/>
          <w:szCs w:val="24"/>
          <w:lang w:val="uz-Cyrl-UZ"/>
        </w:rPr>
        <w:t>иши лозим</w:t>
      </w:r>
      <w:r w:rsidR="002D24F5" w:rsidRPr="00DE5D0C">
        <w:rPr>
          <w:rFonts w:ascii="Times New Roman" w:hAnsi="Times New Roman" w:cs="Times New Roman"/>
          <w:sz w:val="24"/>
          <w:szCs w:val="24"/>
          <w:lang w:val="uz-Cyrl-UZ"/>
        </w:rPr>
        <w:t xml:space="preserve">;    </w:t>
      </w:r>
    </w:p>
    <w:p w:rsidR="002D24F5" w:rsidRPr="00DE5D0C" w:rsidRDefault="00777E9A" w:rsidP="002D24F5">
      <w:pPr>
        <w:pStyle w:val="af"/>
        <w:tabs>
          <w:tab w:val="left" w:pos="142"/>
          <w:tab w:val="left" w:pos="284"/>
        </w:tabs>
        <w:ind w:firstLine="0"/>
        <w:rPr>
          <w:rFonts w:ascii="Times New Roman" w:hAnsi="Times New Roman" w:cs="Times New Roman"/>
          <w:sz w:val="24"/>
          <w:szCs w:val="24"/>
          <w:lang w:val="uz-Cyrl-UZ"/>
        </w:rPr>
      </w:pPr>
      <w:r>
        <w:rPr>
          <w:rFonts w:ascii="Times New Roman" w:hAnsi="Times New Roman" w:cs="Times New Roman"/>
          <w:sz w:val="24"/>
          <w:szCs w:val="24"/>
          <w:lang w:val="uz-Cyrl-UZ"/>
        </w:rPr>
        <w:t>е</w:t>
      </w:r>
      <w:r w:rsidR="002D24F5">
        <w:rPr>
          <w:rFonts w:ascii="Times New Roman" w:hAnsi="Times New Roman" w:cs="Times New Roman"/>
          <w:sz w:val="24"/>
          <w:szCs w:val="24"/>
          <w:lang w:val="uz-Cyrl-UZ"/>
        </w:rPr>
        <w:t xml:space="preserve">) </w:t>
      </w:r>
      <w:r w:rsidR="002D24F5" w:rsidRPr="00DE5D0C">
        <w:rPr>
          <w:rFonts w:ascii="Times New Roman" w:hAnsi="Times New Roman" w:cs="Times New Roman"/>
          <w:sz w:val="24"/>
          <w:szCs w:val="24"/>
          <w:lang w:val="uz-Cyrl-UZ"/>
        </w:rPr>
        <w:t xml:space="preserve">буюртмачи бошқа шахсларга тақдим қиладиган сертификатлаштириш тўғрисидаги ҳужжатларнинг нусхалари тўлиқ ёки сертификатлаштириш схемасида кўрсатилгандек акс эттирилиши </w:t>
      </w:r>
      <w:r w:rsidR="002D24F5">
        <w:rPr>
          <w:rFonts w:ascii="Times New Roman" w:hAnsi="Times New Roman" w:cs="Times New Roman"/>
          <w:sz w:val="24"/>
          <w:szCs w:val="24"/>
          <w:lang w:val="uz-Cyrl-UZ"/>
        </w:rPr>
        <w:t>лозим</w:t>
      </w:r>
      <w:r w:rsidR="002D24F5" w:rsidRPr="00DE5D0C">
        <w:rPr>
          <w:rFonts w:ascii="Times New Roman" w:hAnsi="Times New Roman" w:cs="Times New Roman"/>
          <w:sz w:val="24"/>
          <w:szCs w:val="24"/>
          <w:lang w:val="uz-Cyrl-UZ"/>
        </w:rPr>
        <w:t xml:space="preserve">;  </w:t>
      </w:r>
    </w:p>
    <w:p w:rsidR="002D24F5" w:rsidRPr="00DE5D0C" w:rsidRDefault="00777E9A" w:rsidP="002D24F5">
      <w:pPr>
        <w:pStyle w:val="af"/>
        <w:tabs>
          <w:tab w:val="left" w:pos="284"/>
        </w:tabs>
        <w:ind w:firstLine="0"/>
        <w:rPr>
          <w:rFonts w:ascii="Times New Roman" w:hAnsi="Times New Roman" w:cs="Times New Roman"/>
          <w:sz w:val="24"/>
          <w:szCs w:val="24"/>
          <w:lang w:val="uz-Cyrl-UZ"/>
        </w:rPr>
      </w:pPr>
      <w:r>
        <w:rPr>
          <w:rFonts w:ascii="Times New Roman" w:hAnsi="Times New Roman" w:cs="Times New Roman"/>
          <w:sz w:val="24"/>
          <w:szCs w:val="24"/>
          <w:lang w:val="uz-Cyrl-UZ"/>
        </w:rPr>
        <w:t>ё</w:t>
      </w:r>
      <w:r w:rsidR="002D24F5">
        <w:rPr>
          <w:rFonts w:ascii="Times New Roman" w:hAnsi="Times New Roman" w:cs="Times New Roman"/>
          <w:sz w:val="24"/>
          <w:szCs w:val="24"/>
          <w:lang w:val="uz-Cyrl-UZ"/>
        </w:rPr>
        <w:t xml:space="preserve">) </w:t>
      </w:r>
      <w:r w:rsidR="002D24F5" w:rsidRPr="00DE5D0C">
        <w:rPr>
          <w:rFonts w:ascii="Times New Roman" w:hAnsi="Times New Roman" w:cs="Times New Roman"/>
          <w:sz w:val="24"/>
          <w:szCs w:val="24"/>
          <w:lang w:val="uz-Cyrl-UZ"/>
        </w:rPr>
        <w:t xml:space="preserve">ҳужжатлар, рисолалар ёки реклама проспектлари каби ахборот воситаларида ўз маҳсулотини сертификатлаштиришга ҳавола беришда буюртмачи сертификатлаштириш </w:t>
      </w:r>
      <w:r w:rsidR="002D24F5">
        <w:rPr>
          <w:rFonts w:ascii="Times New Roman" w:hAnsi="Times New Roman" w:cs="Times New Roman"/>
          <w:sz w:val="24"/>
          <w:szCs w:val="24"/>
          <w:lang w:val="uz-Cyrl-UZ"/>
        </w:rPr>
        <w:t>идораси</w:t>
      </w:r>
      <w:r w:rsidR="002D24F5" w:rsidRPr="00DE5D0C">
        <w:rPr>
          <w:rFonts w:ascii="Times New Roman" w:hAnsi="Times New Roman" w:cs="Times New Roman"/>
          <w:sz w:val="24"/>
          <w:szCs w:val="24"/>
          <w:lang w:val="uz-Cyrl-UZ"/>
        </w:rPr>
        <w:t xml:space="preserve"> томонидан белгиланган ёки сертификатлаштириш схемасида кўрсатиб ўтилган талабларга риоя қилиш;  </w:t>
      </w:r>
    </w:p>
    <w:p w:rsidR="002D24F5" w:rsidRPr="00DE5D0C" w:rsidRDefault="00777E9A" w:rsidP="002D24F5">
      <w:pPr>
        <w:pStyle w:val="af"/>
        <w:tabs>
          <w:tab w:val="left" w:pos="284"/>
        </w:tabs>
        <w:ind w:firstLine="0"/>
        <w:rPr>
          <w:rFonts w:ascii="Times New Roman" w:hAnsi="Times New Roman" w:cs="Times New Roman"/>
          <w:sz w:val="24"/>
          <w:szCs w:val="24"/>
          <w:lang w:val="uz-Cyrl-UZ"/>
        </w:rPr>
      </w:pPr>
      <w:r>
        <w:rPr>
          <w:rFonts w:ascii="Times New Roman" w:hAnsi="Times New Roman" w:cs="Times New Roman"/>
          <w:sz w:val="24"/>
          <w:szCs w:val="24"/>
          <w:lang w:val="uz-Cyrl-UZ"/>
        </w:rPr>
        <w:t>ж</w:t>
      </w:r>
      <w:r w:rsidR="002D24F5">
        <w:rPr>
          <w:rFonts w:ascii="Times New Roman" w:hAnsi="Times New Roman" w:cs="Times New Roman"/>
          <w:sz w:val="24"/>
          <w:szCs w:val="24"/>
          <w:lang w:val="uz-Cyrl-UZ"/>
        </w:rPr>
        <w:t xml:space="preserve">) </w:t>
      </w:r>
      <w:r w:rsidR="002D24F5" w:rsidRPr="00DE5D0C">
        <w:rPr>
          <w:rFonts w:ascii="Times New Roman" w:hAnsi="Times New Roman" w:cs="Times New Roman"/>
          <w:sz w:val="24"/>
          <w:szCs w:val="24"/>
          <w:lang w:val="uz-Cyrl-UZ"/>
        </w:rPr>
        <w:t xml:space="preserve">буюртмачи мувофиқлик белгисидан фойдаланишга нисбатан сертификатлаштириш схемаси томонидан </w:t>
      </w:r>
      <w:r w:rsidR="002D24F5">
        <w:rPr>
          <w:rFonts w:ascii="Times New Roman" w:hAnsi="Times New Roman" w:cs="Times New Roman"/>
          <w:sz w:val="24"/>
          <w:szCs w:val="24"/>
          <w:lang w:val="uz-Cyrl-UZ"/>
        </w:rPr>
        <w:t xml:space="preserve">қайд этилган </w:t>
      </w:r>
      <w:r w:rsidR="002D24F5" w:rsidRPr="00DE5D0C">
        <w:rPr>
          <w:rFonts w:ascii="Times New Roman" w:hAnsi="Times New Roman" w:cs="Times New Roman"/>
          <w:sz w:val="24"/>
          <w:szCs w:val="24"/>
          <w:lang w:val="uz-Cyrl-UZ"/>
        </w:rPr>
        <w:t>барча талабларга ҳамда маҳсулот тўғрисидаги маълумотларга доир талабларга риоя қил</w:t>
      </w:r>
      <w:r w:rsidR="002D24F5">
        <w:rPr>
          <w:rFonts w:ascii="Times New Roman" w:hAnsi="Times New Roman" w:cs="Times New Roman"/>
          <w:sz w:val="24"/>
          <w:szCs w:val="24"/>
          <w:lang w:val="uz-Cyrl-UZ"/>
        </w:rPr>
        <w:t>иш</w:t>
      </w:r>
      <w:r w:rsidR="002D24F5" w:rsidRPr="00DE5D0C">
        <w:rPr>
          <w:rFonts w:ascii="Times New Roman" w:hAnsi="Times New Roman" w:cs="Times New Roman"/>
          <w:sz w:val="24"/>
          <w:szCs w:val="24"/>
          <w:lang w:val="uz-Cyrl-UZ"/>
        </w:rPr>
        <w:t xml:space="preserve">; </w:t>
      </w:r>
    </w:p>
    <w:p w:rsidR="002D24F5" w:rsidRPr="00DE5D0C" w:rsidRDefault="00777E9A" w:rsidP="002D24F5">
      <w:pPr>
        <w:pStyle w:val="af"/>
        <w:tabs>
          <w:tab w:val="left" w:pos="284"/>
        </w:tabs>
        <w:ind w:firstLine="0"/>
        <w:rPr>
          <w:rFonts w:ascii="Times New Roman" w:hAnsi="Times New Roman" w:cs="Times New Roman"/>
          <w:sz w:val="24"/>
          <w:szCs w:val="24"/>
          <w:lang w:val="uz-Cyrl-UZ"/>
        </w:rPr>
      </w:pPr>
      <w:r>
        <w:rPr>
          <w:rFonts w:ascii="Times New Roman" w:hAnsi="Times New Roman" w:cs="Times New Roman"/>
          <w:sz w:val="24"/>
          <w:szCs w:val="24"/>
          <w:lang w:val="uz-Cyrl-UZ"/>
        </w:rPr>
        <w:t>з</w:t>
      </w:r>
      <w:r w:rsidR="002D24F5">
        <w:rPr>
          <w:rFonts w:ascii="Times New Roman" w:hAnsi="Times New Roman" w:cs="Times New Roman"/>
          <w:sz w:val="24"/>
          <w:szCs w:val="24"/>
          <w:lang w:val="uz-Cyrl-UZ"/>
        </w:rPr>
        <w:t xml:space="preserve">) </w:t>
      </w:r>
      <w:r w:rsidR="002D24F5" w:rsidRPr="00DE5D0C">
        <w:rPr>
          <w:rFonts w:ascii="Times New Roman" w:hAnsi="Times New Roman" w:cs="Times New Roman"/>
          <w:sz w:val="24"/>
          <w:szCs w:val="24"/>
          <w:lang w:val="uz-Cyrl-UZ"/>
        </w:rPr>
        <w:t>буюртмачи сертификатлаштириш талабларига риоя қилишга тегишли ва унга маълум бўлган барча шикоятлар тўғрисида ёзувлар олиб бор</w:t>
      </w:r>
      <w:r w:rsidR="002D24F5">
        <w:rPr>
          <w:rFonts w:ascii="Times New Roman" w:hAnsi="Times New Roman" w:cs="Times New Roman"/>
          <w:sz w:val="24"/>
          <w:szCs w:val="24"/>
          <w:lang w:val="uz-Cyrl-UZ"/>
        </w:rPr>
        <w:t>иши</w:t>
      </w:r>
      <w:r w:rsidR="002D24F5" w:rsidRPr="00DE5D0C">
        <w:rPr>
          <w:rFonts w:ascii="Times New Roman" w:hAnsi="Times New Roman" w:cs="Times New Roman"/>
          <w:sz w:val="24"/>
          <w:szCs w:val="24"/>
          <w:lang w:val="uz-Cyrl-UZ"/>
        </w:rPr>
        <w:t xml:space="preserve">, ушбу ёзувларни сертификатлаштириш </w:t>
      </w:r>
      <w:r w:rsidR="002D24F5">
        <w:rPr>
          <w:rFonts w:ascii="Times New Roman" w:hAnsi="Times New Roman" w:cs="Times New Roman"/>
          <w:sz w:val="24"/>
          <w:szCs w:val="24"/>
          <w:lang w:val="uz-Cyrl-UZ"/>
        </w:rPr>
        <w:t>идорасига</w:t>
      </w:r>
      <w:r w:rsidR="002D24F5" w:rsidRPr="00DE5D0C">
        <w:rPr>
          <w:rFonts w:ascii="Times New Roman" w:hAnsi="Times New Roman" w:cs="Times New Roman"/>
          <w:sz w:val="24"/>
          <w:szCs w:val="24"/>
          <w:lang w:val="uz-Cyrl-UZ"/>
        </w:rPr>
        <w:t xml:space="preserve"> унинг расмий талабига биноан тақдим қилади:  </w:t>
      </w:r>
    </w:p>
    <w:p w:rsidR="002D24F5" w:rsidRPr="00DE5D0C" w:rsidRDefault="002D24F5" w:rsidP="002D24F5">
      <w:pPr>
        <w:pStyle w:val="af"/>
        <w:tabs>
          <w:tab w:val="left" w:pos="284"/>
        </w:tabs>
        <w:ind w:firstLine="0"/>
        <w:rPr>
          <w:rFonts w:ascii="Times New Roman" w:hAnsi="Times New Roman" w:cs="Times New Roman"/>
          <w:sz w:val="24"/>
          <w:szCs w:val="24"/>
          <w:lang w:val="uz-Cyrl-UZ"/>
        </w:rPr>
      </w:pPr>
      <w:r w:rsidRPr="00771C4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Pr="00DE5D0C">
        <w:rPr>
          <w:rFonts w:ascii="Times New Roman" w:hAnsi="Times New Roman" w:cs="Times New Roman"/>
          <w:sz w:val="24"/>
          <w:szCs w:val="24"/>
          <w:lang w:val="uz-Cyrl-UZ"/>
        </w:rPr>
        <w:t xml:space="preserve">бундай шикоятларга ва сертификатлаштириш талабларига риоя қилишга таъсир қилувчи, маҳсулотда аниқланган ҳар қандай камчиликларга доир тегишли чораларни кўради;  </w:t>
      </w:r>
    </w:p>
    <w:p w:rsidR="002D24F5" w:rsidRPr="00DE5D0C" w:rsidRDefault="002D24F5" w:rsidP="002D24F5">
      <w:pPr>
        <w:pStyle w:val="af"/>
        <w:tabs>
          <w:tab w:val="left" w:pos="284"/>
        </w:tabs>
        <w:ind w:firstLine="0"/>
        <w:rPr>
          <w:rFonts w:ascii="Times New Roman" w:hAnsi="Times New Roman" w:cs="Times New Roman"/>
          <w:sz w:val="24"/>
          <w:szCs w:val="24"/>
          <w:lang w:val="uz-Cyrl-UZ"/>
        </w:rPr>
      </w:pPr>
      <w:r w:rsidRPr="00A72FF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Pr="00DE5D0C">
        <w:rPr>
          <w:rFonts w:ascii="Times New Roman" w:hAnsi="Times New Roman" w:cs="Times New Roman"/>
          <w:sz w:val="24"/>
          <w:szCs w:val="24"/>
          <w:lang w:val="uz-Cyrl-UZ"/>
        </w:rPr>
        <w:t xml:space="preserve">қилган ҳаракатларини ҳужжатлаштиради.  </w:t>
      </w:r>
    </w:p>
    <w:p w:rsidR="002D24F5" w:rsidRPr="00DE5D0C" w:rsidRDefault="00777E9A" w:rsidP="002D24F5">
      <w:pPr>
        <w:pStyle w:val="af"/>
        <w:tabs>
          <w:tab w:val="left" w:pos="284"/>
        </w:tabs>
        <w:ind w:firstLine="0"/>
        <w:rPr>
          <w:rFonts w:ascii="Times New Roman" w:hAnsi="Times New Roman" w:cs="Times New Roman"/>
          <w:sz w:val="24"/>
          <w:szCs w:val="24"/>
          <w:lang w:val="uz-Cyrl-UZ"/>
        </w:rPr>
      </w:pPr>
      <w:r>
        <w:rPr>
          <w:rFonts w:ascii="Times New Roman" w:hAnsi="Times New Roman" w:cs="Times New Roman"/>
          <w:sz w:val="24"/>
          <w:szCs w:val="24"/>
          <w:lang w:val="uz-Cyrl-UZ"/>
        </w:rPr>
        <w:t>и</w:t>
      </w:r>
      <w:r w:rsidR="002D24F5" w:rsidRPr="00703FBC">
        <w:rPr>
          <w:rFonts w:ascii="Times New Roman" w:hAnsi="Times New Roman" w:cs="Times New Roman"/>
          <w:sz w:val="24"/>
          <w:szCs w:val="24"/>
          <w:lang w:val="uz-Cyrl-UZ"/>
        </w:rPr>
        <w:t xml:space="preserve">) </w:t>
      </w:r>
      <w:r w:rsidR="002D24F5" w:rsidRPr="00DE5D0C">
        <w:rPr>
          <w:rFonts w:ascii="Times New Roman" w:hAnsi="Times New Roman" w:cs="Times New Roman"/>
          <w:sz w:val="24"/>
          <w:szCs w:val="24"/>
          <w:lang w:val="uz-Cyrl-UZ"/>
        </w:rPr>
        <w:t xml:space="preserve">буюртмачининг сертификатлаштириш талабларига риоя қилиш имкониятларига таъсир этиши мумкин бўлган ўзгаришлар тўғрисида буюртмачи дарҳол сертификатлаштириш </w:t>
      </w:r>
      <w:r w:rsidR="002D24F5">
        <w:rPr>
          <w:rFonts w:ascii="Times New Roman" w:hAnsi="Times New Roman" w:cs="Times New Roman"/>
          <w:sz w:val="24"/>
          <w:szCs w:val="24"/>
          <w:lang w:val="uz-Cyrl-UZ"/>
        </w:rPr>
        <w:t>идорасига</w:t>
      </w:r>
      <w:r w:rsidR="002D24F5" w:rsidRPr="00DE5D0C">
        <w:rPr>
          <w:rFonts w:ascii="Times New Roman" w:hAnsi="Times New Roman" w:cs="Times New Roman"/>
          <w:sz w:val="24"/>
          <w:szCs w:val="24"/>
          <w:lang w:val="uz-Cyrl-UZ"/>
        </w:rPr>
        <w:t xml:space="preserve"> хабар беради. </w:t>
      </w:r>
    </w:p>
    <w:p w:rsidR="0010058D" w:rsidRDefault="00777E9A" w:rsidP="00A8389F">
      <w:pPr>
        <w:pStyle w:val="20"/>
        <w:shd w:val="clear" w:color="auto" w:fill="auto"/>
        <w:spacing w:after="0" w:line="240" w:lineRule="auto"/>
        <w:jc w:val="both"/>
        <w:rPr>
          <w:color w:val="000000"/>
          <w:sz w:val="24"/>
          <w:szCs w:val="24"/>
          <w:lang w:val="uz-Cyrl-UZ"/>
        </w:rPr>
      </w:pPr>
      <w:r>
        <w:rPr>
          <w:color w:val="000000"/>
          <w:sz w:val="24"/>
          <w:szCs w:val="24"/>
          <w:lang w:val="uz-Cyrl-UZ"/>
        </w:rPr>
        <w:t>й</w:t>
      </w:r>
      <w:r w:rsidR="002D24F5" w:rsidRPr="00771C41">
        <w:rPr>
          <w:color w:val="000000"/>
          <w:sz w:val="24"/>
          <w:szCs w:val="24"/>
          <w:lang w:val="uz-Cyrl-UZ"/>
        </w:rPr>
        <w:t>)</w:t>
      </w:r>
      <w:r w:rsidR="002D24F5">
        <w:rPr>
          <w:color w:val="000000"/>
          <w:sz w:val="24"/>
          <w:szCs w:val="24"/>
          <w:lang w:val="uz-Cyrl-UZ"/>
        </w:rPr>
        <w:t xml:space="preserve"> </w:t>
      </w:r>
      <w:r w:rsidR="0010058D" w:rsidRPr="00BC6B75">
        <w:rPr>
          <w:color w:val="000000"/>
          <w:sz w:val="24"/>
          <w:szCs w:val="24"/>
          <w:lang w:val="uz-Cyrl-UZ"/>
        </w:rPr>
        <w:t>Буюртмачи Бажарувчи ходимлари вакиллиги учун доимий иш жойи</w:t>
      </w:r>
      <w:r w:rsidR="0010058D">
        <w:rPr>
          <w:color w:val="000000"/>
          <w:sz w:val="24"/>
          <w:szCs w:val="24"/>
          <w:lang w:val="uz-Cyrl-UZ"/>
        </w:rPr>
        <w:t xml:space="preserve"> </w:t>
      </w:r>
      <w:r w:rsidR="0010058D" w:rsidRPr="00BC6B75">
        <w:rPr>
          <w:color w:val="000000"/>
          <w:sz w:val="24"/>
          <w:szCs w:val="24"/>
          <w:lang w:val="uz-Cyrl-UZ"/>
        </w:rPr>
        <w:t>ажратиб</w:t>
      </w:r>
      <w:r w:rsidR="0010058D">
        <w:rPr>
          <w:color w:val="000000"/>
          <w:sz w:val="24"/>
          <w:szCs w:val="24"/>
          <w:lang w:val="uz-Cyrl-UZ"/>
        </w:rPr>
        <w:t>, зарур шарт-шароитлар яратиб</w:t>
      </w:r>
      <w:r w:rsidR="0010058D" w:rsidRPr="00BC6B75">
        <w:rPr>
          <w:color w:val="000000"/>
          <w:sz w:val="24"/>
          <w:szCs w:val="24"/>
          <w:lang w:val="uz-Cyrl-UZ"/>
        </w:rPr>
        <w:t xml:space="preserve"> бериш;</w:t>
      </w:r>
    </w:p>
    <w:p w:rsidR="0010058D" w:rsidRPr="00BC6B75" w:rsidRDefault="00777E9A" w:rsidP="00A8389F">
      <w:pPr>
        <w:pStyle w:val="20"/>
        <w:shd w:val="clear" w:color="auto" w:fill="auto"/>
        <w:tabs>
          <w:tab w:val="left" w:pos="0"/>
        </w:tabs>
        <w:spacing w:after="0" w:line="240" w:lineRule="auto"/>
        <w:jc w:val="both"/>
        <w:rPr>
          <w:sz w:val="24"/>
          <w:szCs w:val="24"/>
          <w:lang w:val="uz-Cyrl-UZ"/>
        </w:rPr>
      </w:pPr>
      <w:r>
        <w:rPr>
          <w:color w:val="000000"/>
          <w:sz w:val="24"/>
          <w:szCs w:val="24"/>
          <w:lang w:val="uz-Cyrl-UZ"/>
        </w:rPr>
        <w:t>к</w:t>
      </w:r>
      <w:r w:rsidR="0010058D">
        <w:rPr>
          <w:color w:val="000000"/>
          <w:sz w:val="24"/>
          <w:szCs w:val="24"/>
          <w:lang w:val="uz-Cyrl-UZ"/>
        </w:rPr>
        <w:t>) сертификатла</w:t>
      </w:r>
      <w:r w:rsidR="00446A48">
        <w:rPr>
          <w:color w:val="000000"/>
          <w:sz w:val="24"/>
          <w:szCs w:val="24"/>
          <w:lang w:val="uz-Cyrl-UZ"/>
        </w:rPr>
        <w:t>штирилиш</w:t>
      </w:r>
      <w:r w:rsidR="0010058D">
        <w:rPr>
          <w:color w:val="000000"/>
          <w:sz w:val="24"/>
          <w:szCs w:val="24"/>
          <w:lang w:val="uz-Cyrl-UZ"/>
        </w:rPr>
        <w:t>и лозим бўлган маҳсулотларнинг вазни ва қадоқланган сони бўйича маълумотлар тақдим қилиш;</w:t>
      </w:r>
    </w:p>
    <w:p w:rsidR="0010058D" w:rsidRPr="00BC6B75" w:rsidRDefault="00777E9A" w:rsidP="00A8389F">
      <w:pPr>
        <w:widowControl/>
        <w:autoSpaceDE w:val="0"/>
        <w:autoSpaceDN w:val="0"/>
        <w:adjustRightInd w:val="0"/>
        <w:jc w:val="both"/>
        <w:rPr>
          <w:rFonts w:ascii="Times New Roman" w:hAnsi="Times New Roman" w:cs="Times New Roman"/>
          <w:noProof/>
          <w:color w:val="auto"/>
          <w:lang w:val="uz-Cyrl-UZ" w:eastAsia="en-US"/>
        </w:rPr>
      </w:pPr>
      <w:r>
        <w:rPr>
          <w:rFonts w:ascii="Times New Roman" w:hAnsi="Times New Roman" w:cs="Times New Roman"/>
          <w:noProof/>
          <w:color w:val="auto"/>
          <w:lang w:val="uz-Cyrl-UZ" w:eastAsia="en-US"/>
        </w:rPr>
        <w:t>л</w:t>
      </w:r>
      <w:r w:rsidR="0010058D" w:rsidRPr="00BC6B75">
        <w:rPr>
          <w:rFonts w:ascii="Times New Roman" w:hAnsi="Times New Roman" w:cs="Times New Roman"/>
          <w:noProof/>
          <w:color w:val="auto"/>
          <w:lang w:val="uz-Cyrl-UZ" w:eastAsia="en-US"/>
        </w:rPr>
        <w:t>)</w:t>
      </w:r>
      <w:r w:rsidR="0010058D">
        <w:rPr>
          <w:rFonts w:ascii="Times New Roman" w:hAnsi="Times New Roman" w:cs="Times New Roman"/>
          <w:noProof/>
          <w:color w:val="auto"/>
          <w:lang w:val="uz-Cyrl-UZ" w:eastAsia="en-US"/>
        </w:rPr>
        <w:t> </w:t>
      </w:r>
      <w:r w:rsidR="0010058D" w:rsidRPr="00BC6B75">
        <w:rPr>
          <w:rFonts w:ascii="Times New Roman" w:hAnsi="Times New Roman" w:cs="Times New Roman"/>
          <w:noProof/>
          <w:color w:val="auto"/>
          <w:lang w:val="uz-Cyrl-UZ" w:eastAsia="en-US"/>
        </w:rPr>
        <w:t xml:space="preserve">сертификатлаштирилмаган </w:t>
      </w:r>
      <w:r w:rsidR="0010058D">
        <w:rPr>
          <w:rFonts w:ascii="Times New Roman" w:hAnsi="Times New Roman" w:cs="Times New Roman"/>
          <w:noProof/>
          <w:color w:val="auto"/>
          <w:lang w:val="uz-Cyrl-UZ" w:eastAsia="en-US"/>
        </w:rPr>
        <w:t>маҳсулот</w:t>
      </w:r>
      <w:r w:rsidR="0010058D" w:rsidRPr="00BC6B75">
        <w:rPr>
          <w:rFonts w:ascii="Times New Roman" w:hAnsi="Times New Roman" w:cs="Times New Roman"/>
          <w:noProof/>
          <w:color w:val="auto"/>
          <w:lang w:val="uz-Cyrl-UZ" w:eastAsia="en-US"/>
        </w:rPr>
        <w:t xml:space="preserve"> тўдасини реализация қилинмаслигини </w:t>
      </w:r>
      <w:r w:rsidR="0010058D">
        <w:rPr>
          <w:rFonts w:ascii="Times New Roman" w:hAnsi="Times New Roman" w:cs="Times New Roman"/>
          <w:noProof/>
          <w:color w:val="auto"/>
          <w:lang w:val="uz-Cyrl-UZ" w:eastAsia="en-US"/>
        </w:rPr>
        <w:t xml:space="preserve">таъминлаш, </w:t>
      </w:r>
      <w:r w:rsidR="0010058D" w:rsidRPr="00BC6B75">
        <w:rPr>
          <w:rFonts w:ascii="Times New Roman" w:hAnsi="Times New Roman" w:cs="Times New Roman"/>
          <w:noProof/>
          <w:color w:val="auto"/>
          <w:lang w:val="uz-Cyrl-UZ" w:eastAsia="en-US"/>
        </w:rPr>
        <w:t>назорат қилиш;</w:t>
      </w:r>
    </w:p>
    <w:p w:rsidR="00A8389F" w:rsidRDefault="00777E9A" w:rsidP="00A8389F">
      <w:pPr>
        <w:pStyle w:val="a6"/>
        <w:tabs>
          <w:tab w:val="left" w:pos="0"/>
        </w:tabs>
        <w:autoSpaceDE w:val="0"/>
        <w:autoSpaceDN w:val="0"/>
        <w:adjustRightInd w:val="0"/>
        <w:spacing w:after="0" w:line="240" w:lineRule="auto"/>
        <w:ind w:left="0"/>
        <w:jc w:val="both"/>
        <w:rPr>
          <w:rFonts w:ascii="Times New Roman" w:hAnsi="Times New Roman"/>
          <w:noProof/>
          <w:sz w:val="24"/>
          <w:szCs w:val="24"/>
          <w:lang w:val="uz-Cyrl-UZ"/>
        </w:rPr>
      </w:pPr>
      <w:r>
        <w:rPr>
          <w:rFonts w:ascii="Times New Roman" w:hAnsi="Times New Roman"/>
          <w:noProof/>
          <w:sz w:val="24"/>
          <w:szCs w:val="24"/>
          <w:lang w:val="uz-Cyrl-UZ"/>
        </w:rPr>
        <w:t>м</w:t>
      </w:r>
      <w:r w:rsidR="0010058D" w:rsidRPr="00BC6B75">
        <w:rPr>
          <w:rFonts w:ascii="Times New Roman" w:hAnsi="Times New Roman"/>
          <w:noProof/>
          <w:sz w:val="24"/>
          <w:szCs w:val="24"/>
          <w:lang w:val="uz-Cyrl-UZ"/>
        </w:rPr>
        <w:t>)</w:t>
      </w:r>
      <w:r w:rsidR="0010058D">
        <w:rPr>
          <w:rFonts w:ascii="Times New Roman" w:hAnsi="Times New Roman"/>
          <w:noProof/>
          <w:sz w:val="24"/>
          <w:szCs w:val="24"/>
          <w:lang w:val="uz-Cyrl-UZ"/>
        </w:rPr>
        <w:t> </w:t>
      </w:r>
      <w:r w:rsidR="00EE479A">
        <w:rPr>
          <w:rFonts w:ascii="Times New Roman" w:hAnsi="Times New Roman"/>
          <w:noProof/>
          <w:sz w:val="24"/>
          <w:szCs w:val="24"/>
          <w:lang w:val="uz-Cyrl-UZ"/>
        </w:rPr>
        <w:t xml:space="preserve">Буюртмачи томонидан экиш учун ҳар бир </w:t>
      </w:r>
      <w:r w:rsidR="00EE479A">
        <w:rPr>
          <w:rFonts w:ascii="Times New Roman" w:hAnsi="Times New Roman"/>
          <w:noProof/>
          <w:lang w:val="uz-Cyrl-UZ"/>
        </w:rPr>
        <w:t>маҳсулот</w:t>
      </w:r>
      <w:r w:rsidR="00EE479A" w:rsidRPr="00BC6B75">
        <w:rPr>
          <w:rFonts w:ascii="Times New Roman" w:hAnsi="Times New Roman"/>
          <w:noProof/>
          <w:lang w:val="uz-Cyrl-UZ"/>
        </w:rPr>
        <w:t xml:space="preserve"> тўдаси</w:t>
      </w:r>
      <w:r w:rsidR="00EE479A">
        <w:rPr>
          <w:rFonts w:ascii="Times New Roman" w:hAnsi="Times New Roman"/>
          <w:noProof/>
          <w:lang w:val="uz-Cyrl-UZ"/>
        </w:rPr>
        <w:t xml:space="preserve"> </w:t>
      </w:r>
      <w:r w:rsidR="00EE479A">
        <w:rPr>
          <w:rFonts w:ascii="Times New Roman" w:hAnsi="Times New Roman"/>
          <w:noProof/>
          <w:sz w:val="24"/>
          <w:szCs w:val="24"/>
          <w:lang w:val="uz-Cyrl-UZ"/>
        </w:rPr>
        <w:t>тайёрлангандан сўнг, сертификатлаштириш бўйича ариза ва унга илова қилинадиган ҳужжатларни тақдим қилиш;</w:t>
      </w:r>
    </w:p>
    <w:p w:rsidR="00623EDD" w:rsidRDefault="00777E9A" w:rsidP="00A8389F">
      <w:pPr>
        <w:pStyle w:val="a6"/>
        <w:tabs>
          <w:tab w:val="left" w:pos="0"/>
        </w:tabs>
        <w:autoSpaceDE w:val="0"/>
        <w:autoSpaceDN w:val="0"/>
        <w:adjustRightInd w:val="0"/>
        <w:spacing w:after="0" w:line="240" w:lineRule="auto"/>
        <w:ind w:left="0"/>
        <w:jc w:val="both"/>
        <w:rPr>
          <w:rFonts w:ascii="Times New Roman" w:hAnsi="Times New Roman"/>
          <w:noProof/>
          <w:sz w:val="24"/>
          <w:szCs w:val="24"/>
          <w:lang w:val="uz-Cyrl-UZ"/>
        </w:rPr>
      </w:pPr>
      <w:r>
        <w:rPr>
          <w:rFonts w:ascii="Times New Roman" w:hAnsi="Times New Roman"/>
          <w:noProof/>
          <w:sz w:val="24"/>
          <w:szCs w:val="24"/>
          <w:lang w:val="uz-Cyrl-UZ"/>
        </w:rPr>
        <w:t>н</w:t>
      </w:r>
      <w:r w:rsidR="00623EDD" w:rsidRPr="00623EDD">
        <w:rPr>
          <w:rFonts w:ascii="Times New Roman" w:hAnsi="Times New Roman"/>
          <w:noProof/>
          <w:sz w:val="24"/>
          <w:szCs w:val="24"/>
          <w:lang w:val="uz-Cyrl-UZ"/>
        </w:rPr>
        <w:t>)</w:t>
      </w:r>
      <w:r w:rsidR="00623EDD">
        <w:rPr>
          <w:rFonts w:ascii="Times New Roman" w:hAnsi="Times New Roman"/>
          <w:noProof/>
          <w:sz w:val="24"/>
          <w:szCs w:val="24"/>
          <w:lang w:val="uz-Cyrl-UZ"/>
        </w:rPr>
        <w:t> </w:t>
      </w:r>
      <w:r w:rsidR="00E54AE2">
        <w:rPr>
          <w:rFonts w:ascii="Times New Roman" w:hAnsi="Times New Roman"/>
          <w:noProof/>
          <w:sz w:val="24"/>
          <w:szCs w:val="24"/>
          <w:lang w:val="uz-Cyrl-UZ"/>
        </w:rPr>
        <w:t xml:space="preserve">Бажарувчи томонидан ҳар бир маҳсулот тўдасини сертификатлаштириш якунлари бўйича берилган ҳисобварақ-фактураларга асосида ўз вақтида </w:t>
      </w:r>
      <w:r w:rsidR="00E54AE2" w:rsidRPr="00E54AE2">
        <w:rPr>
          <w:rFonts w:ascii="Times New Roman" w:hAnsi="Times New Roman"/>
          <w:noProof/>
          <w:sz w:val="24"/>
          <w:szCs w:val="24"/>
          <w:lang w:val="uz-Cyrl-UZ"/>
        </w:rPr>
        <w:t>хизматлар ҳақини тўлаш</w:t>
      </w:r>
      <w:r w:rsidR="00E54AE2">
        <w:rPr>
          <w:rFonts w:ascii="Times New Roman" w:hAnsi="Times New Roman"/>
          <w:noProof/>
          <w:sz w:val="24"/>
          <w:szCs w:val="24"/>
          <w:lang w:val="uz-Cyrl-UZ"/>
        </w:rPr>
        <w:t>;</w:t>
      </w:r>
    </w:p>
    <w:p w:rsidR="001C462E" w:rsidRDefault="00777E9A" w:rsidP="00A8389F">
      <w:pPr>
        <w:pStyle w:val="a6"/>
        <w:tabs>
          <w:tab w:val="left" w:pos="0"/>
        </w:tabs>
        <w:autoSpaceDE w:val="0"/>
        <w:autoSpaceDN w:val="0"/>
        <w:adjustRightInd w:val="0"/>
        <w:spacing w:after="0" w:line="240" w:lineRule="auto"/>
        <w:ind w:left="0"/>
        <w:jc w:val="both"/>
        <w:rPr>
          <w:rFonts w:ascii="Times New Roman" w:hAnsi="Times New Roman"/>
          <w:noProof/>
          <w:sz w:val="24"/>
          <w:szCs w:val="24"/>
          <w:lang w:val="uz-Cyrl-UZ"/>
        </w:rPr>
      </w:pPr>
      <w:r>
        <w:rPr>
          <w:rFonts w:ascii="Times New Roman" w:hAnsi="Times New Roman"/>
          <w:noProof/>
          <w:sz w:val="24"/>
          <w:szCs w:val="24"/>
          <w:lang w:val="uz-Cyrl-UZ"/>
        </w:rPr>
        <w:t>о</w:t>
      </w:r>
      <w:r w:rsidR="001C462E" w:rsidRPr="001C462E">
        <w:rPr>
          <w:rFonts w:ascii="Times New Roman" w:hAnsi="Times New Roman"/>
          <w:noProof/>
          <w:sz w:val="24"/>
          <w:szCs w:val="24"/>
          <w:lang w:val="uz-Cyrl-UZ"/>
        </w:rPr>
        <w:t>)</w:t>
      </w:r>
      <w:r w:rsidR="001C462E">
        <w:rPr>
          <w:rFonts w:ascii="Times New Roman" w:hAnsi="Times New Roman"/>
          <w:noProof/>
          <w:sz w:val="24"/>
          <w:szCs w:val="24"/>
          <w:lang w:val="uz-Cyrl-UZ"/>
        </w:rPr>
        <w:t> синов натижаларига кўра маҳсулот тўдалари номувофиқ деб топилган</w:t>
      </w:r>
      <w:r w:rsidR="0052276D">
        <w:rPr>
          <w:rFonts w:ascii="Times New Roman" w:hAnsi="Times New Roman"/>
          <w:noProof/>
          <w:sz w:val="24"/>
          <w:szCs w:val="24"/>
          <w:lang w:val="uz-Cyrl-UZ"/>
        </w:rPr>
        <w:t>да</w:t>
      </w:r>
      <w:r w:rsidR="001C462E">
        <w:rPr>
          <w:rFonts w:ascii="Times New Roman" w:hAnsi="Times New Roman"/>
          <w:noProof/>
          <w:sz w:val="24"/>
          <w:szCs w:val="24"/>
          <w:lang w:val="uz-Cyrl-UZ"/>
        </w:rPr>
        <w:t xml:space="preserve"> ҳамда </w:t>
      </w:r>
      <w:r w:rsidR="0052276D">
        <w:rPr>
          <w:rFonts w:ascii="Times New Roman" w:hAnsi="Times New Roman"/>
          <w:noProof/>
          <w:sz w:val="24"/>
          <w:szCs w:val="24"/>
          <w:lang w:val="uz-Cyrl-UZ"/>
        </w:rPr>
        <w:t>ушбу маҳсулот тўдаларини қайта синовлардан ўтказиб сертификатлаштирилганда</w:t>
      </w:r>
      <w:r w:rsidR="00491A63">
        <w:rPr>
          <w:rFonts w:ascii="Times New Roman" w:hAnsi="Times New Roman"/>
          <w:noProof/>
          <w:sz w:val="24"/>
          <w:szCs w:val="24"/>
          <w:lang w:val="uz-Cyrl-UZ"/>
        </w:rPr>
        <w:t>, кўрсатилган хизматлар ҳақини ўз вақтида тўлаш;</w:t>
      </w:r>
    </w:p>
    <w:p w:rsidR="0010058D" w:rsidRDefault="00777E9A" w:rsidP="00A8389F">
      <w:pPr>
        <w:pStyle w:val="20"/>
        <w:shd w:val="clear" w:color="auto" w:fill="auto"/>
        <w:tabs>
          <w:tab w:val="left" w:pos="1087"/>
        </w:tabs>
        <w:spacing w:after="0" w:line="240" w:lineRule="auto"/>
        <w:jc w:val="both"/>
        <w:rPr>
          <w:color w:val="000000"/>
          <w:sz w:val="24"/>
          <w:szCs w:val="24"/>
          <w:lang w:val="uz-Cyrl-UZ"/>
        </w:rPr>
      </w:pPr>
      <w:r>
        <w:rPr>
          <w:color w:val="000000"/>
          <w:sz w:val="24"/>
          <w:szCs w:val="24"/>
          <w:lang w:val="uz-Cyrl-UZ"/>
        </w:rPr>
        <w:t>п</w:t>
      </w:r>
      <w:r w:rsidR="0010058D" w:rsidRPr="00BC6B75">
        <w:rPr>
          <w:color w:val="000000"/>
          <w:sz w:val="24"/>
          <w:szCs w:val="24"/>
          <w:lang w:val="uz-Cyrl-UZ"/>
        </w:rPr>
        <w:t>)</w:t>
      </w:r>
      <w:r w:rsidR="0010058D">
        <w:rPr>
          <w:color w:val="000000"/>
          <w:sz w:val="24"/>
          <w:szCs w:val="24"/>
          <w:lang w:val="uz-Cyrl-UZ"/>
        </w:rPr>
        <w:t> </w:t>
      </w:r>
      <w:r w:rsidR="0010058D" w:rsidRPr="00BC6B75">
        <w:rPr>
          <w:color w:val="000000"/>
          <w:sz w:val="24"/>
          <w:szCs w:val="24"/>
          <w:lang w:val="uz-Cyrl-UZ"/>
        </w:rPr>
        <w:t>мазкур шартномада белгиланган тартибда хизматлар ҳақини тўлаш.</w:t>
      </w:r>
    </w:p>
    <w:p w:rsidR="002D24F5" w:rsidRDefault="002D24F5" w:rsidP="000225A4">
      <w:pPr>
        <w:pStyle w:val="20"/>
        <w:shd w:val="clear" w:color="auto" w:fill="auto"/>
        <w:tabs>
          <w:tab w:val="left" w:pos="1087"/>
        </w:tabs>
        <w:spacing w:after="0" w:line="240" w:lineRule="auto"/>
        <w:ind w:firstLine="851"/>
        <w:jc w:val="both"/>
        <w:rPr>
          <w:color w:val="000000"/>
          <w:sz w:val="24"/>
          <w:szCs w:val="24"/>
          <w:lang w:val="uz-Cyrl-UZ"/>
        </w:rPr>
      </w:pPr>
    </w:p>
    <w:p w:rsidR="0010058D" w:rsidRPr="00BC6B75" w:rsidRDefault="0010058D" w:rsidP="00C25FCD">
      <w:pPr>
        <w:pStyle w:val="20"/>
        <w:shd w:val="clear" w:color="auto" w:fill="auto"/>
        <w:tabs>
          <w:tab w:val="left" w:pos="0"/>
        </w:tabs>
        <w:spacing w:after="0" w:line="240" w:lineRule="auto"/>
        <w:jc w:val="both"/>
        <w:rPr>
          <w:b/>
          <w:sz w:val="24"/>
          <w:szCs w:val="24"/>
          <w:lang w:val="uz-Cyrl-UZ"/>
        </w:rPr>
      </w:pPr>
      <w:r w:rsidRPr="00BC6B75">
        <w:rPr>
          <w:b/>
          <w:color w:val="000000"/>
          <w:sz w:val="24"/>
          <w:szCs w:val="24"/>
          <w:lang w:val="uz-Cyrl-UZ"/>
        </w:rPr>
        <w:t>2.3. Бажарувчининг ҳуқуқлари:</w:t>
      </w:r>
    </w:p>
    <w:p w:rsidR="0010058D" w:rsidRPr="00BC6B75" w:rsidRDefault="0010058D" w:rsidP="00C25FCD">
      <w:pPr>
        <w:pStyle w:val="20"/>
        <w:shd w:val="clear" w:color="auto" w:fill="auto"/>
        <w:tabs>
          <w:tab w:val="left" w:pos="1082"/>
        </w:tabs>
        <w:spacing w:after="0" w:line="240" w:lineRule="auto"/>
        <w:jc w:val="both"/>
        <w:rPr>
          <w:sz w:val="24"/>
          <w:szCs w:val="24"/>
          <w:lang w:val="uz-Cyrl-UZ"/>
        </w:rPr>
      </w:pPr>
      <w:r w:rsidRPr="00BC6B75">
        <w:rPr>
          <w:color w:val="000000"/>
          <w:sz w:val="24"/>
          <w:szCs w:val="24"/>
          <w:lang w:val="uz-Cyrl-UZ"/>
        </w:rPr>
        <w:t>-</w:t>
      </w:r>
      <w:r>
        <w:rPr>
          <w:color w:val="000000"/>
          <w:sz w:val="24"/>
          <w:szCs w:val="24"/>
          <w:lang w:val="uz-Cyrl-UZ"/>
        </w:rPr>
        <w:t> </w:t>
      </w:r>
      <w:r w:rsidRPr="00BC6B75">
        <w:rPr>
          <w:color w:val="000000"/>
          <w:sz w:val="24"/>
          <w:szCs w:val="24"/>
          <w:lang w:val="uz-Cyrl-UZ"/>
        </w:rPr>
        <w:t>шартномада</w:t>
      </w:r>
      <w:r>
        <w:rPr>
          <w:color w:val="000000"/>
          <w:sz w:val="24"/>
          <w:szCs w:val="24"/>
          <w:lang w:val="uz-Cyrl-UZ"/>
        </w:rPr>
        <w:t xml:space="preserve"> </w:t>
      </w:r>
      <w:r w:rsidRPr="00BC6B75">
        <w:rPr>
          <w:color w:val="000000"/>
          <w:sz w:val="24"/>
          <w:szCs w:val="24"/>
          <w:lang w:val="uz-Cyrl-UZ"/>
        </w:rPr>
        <w:t>белгиланган</w:t>
      </w:r>
      <w:r>
        <w:rPr>
          <w:color w:val="000000"/>
          <w:sz w:val="24"/>
          <w:szCs w:val="24"/>
          <w:lang w:val="uz-Cyrl-UZ"/>
        </w:rPr>
        <w:t xml:space="preserve"> </w:t>
      </w:r>
      <w:r w:rsidRPr="00BC6B75">
        <w:rPr>
          <w:color w:val="000000"/>
          <w:sz w:val="24"/>
          <w:szCs w:val="24"/>
          <w:lang w:val="uz-Cyrl-UZ"/>
        </w:rPr>
        <w:t>тартибда</w:t>
      </w:r>
      <w:r>
        <w:rPr>
          <w:color w:val="000000"/>
          <w:sz w:val="24"/>
          <w:szCs w:val="24"/>
          <w:lang w:val="uz-Cyrl-UZ"/>
        </w:rPr>
        <w:t xml:space="preserve"> </w:t>
      </w:r>
      <w:r w:rsidRPr="00BC6B75">
        <w:rPr>
          <w:color w:val="000000"/>
          <w:sz w:val="24"/>
          <w:szCs w:val="24"/>
          <w:lang w:val="uz-Cyrl-UZ"/>
        </w:rPr>
        <w:t>ва керакли ҳажмда Буюртмачидан мажбуриятларини бажарилишини талаб қилиш;</w:t>
      </w:r>
    </w:p>
    <w:p w:rsidR="0010058D" w:rsidRPr="00BC6B75" w:rsidRDefault="0010058D" w:rsidP="00C25FCD">
      <w:pPr>
        <w:pStyle w:val="20"/>
        <w:shd w:val="clear" w:color="auto" w:fill="auto"/>
        <w:tabs>
          <w:tab w:val="left" w:pos="0"/>
        </w:tabs>
        <w:spacing w:after="0" w:line="240" w:lineRule="auto"/>
        <w:jc w:val="both"/>
        <w:rPr>
          <w:b/>
          <w:sz w:val="24"/>
          <w:szCs w:val="24"/>
          <w:lang w:val="uz-Cyrl-UZ"/>
        </w:rPr>
      </w:pPr>
      <w:r w:rsidRPr="00BC6B75">
        <w:rPr>
          <w:b/>
          <w:sz w:val="24"/>
          <w:szCs w:val="24"/>
          <w:lang w:val="uz-Cyrl-UZ"/>
        </w:rPr>
        <w:t>2.4. Бажарувчининг мажбуриятлари:</w:t>
      </w:r>
    </w:p>
    <w:p w:rsidR="0010058D" w:rsidRPr="00BC6B75" w:rsidRDefault="0010058D" w:rsidP="00C25FCD">
      <w:pPr>
        <w:pStyle w:val="20"/>
        <w:shd w:val="clear" w:color="auto" w:fill="auto"/>
        <w:tabs>
          <w:tab w:val="left" w:pos="0"/>
        </w:tabs>
        <w:spacing w:after="0" w:line="240" w:lineRule="auto"/>
        <w:jc w:val="both"/>
        <w:rPr>
          <w:sz w:val="24"/>
          <w:szCs w:val="24"/>
          <w:lang w:val="uz-Cyrl-UZ"/>
        </w:rPr>
      </w:pPr>
      <w:r w:rsidRPr="00BC6B75">
        <w:rPr>
          <w:sz w:val="24"/>
          <w:szCs w:val="24"/>
          <w:lang w:val="uz-Cyrl-UZ"/>
        </w:rPr>
        <w:t>а)</w:t>
      </w:r>
      <w:r>
        <w:rPr>
          <w:sz w:val="24"/>
          <w:szCs w:val="24"/>
          <w:lang w:val="uz-Cyrl-UZ"/>
        </w:rPr>
        <w:t> </w:t>
      </w:r>
      <w:r w:rsidRPr="00BC6B75">
        <w:rPr>
          <w:noProof/>
          <w:sz w:val="24"/>
          <w:szCs w:val="24"/>
          <w:lang w:val="uz-Cyrl-UZ"/>
        </w:rPr>
        <w:t>O</w:t>
      </w:r>
      <w:r w:rsidRPr="002C4234">
        <w:rPr>
          <w:noProof/>
          <w:sz w:val="24"/>
          <w:szCs w:val="24"/>
          <w:highlight w:val="yellow"/>
          <w:lang w:val="uz-Cyrl-UZ"/>
        </w:rPr>
        <w:t xml:space="preserve">`z DSt 2823:2014 “Қишлоқ хўжалиги экинлари уруғлари. Навдорлик ва экиш сифатлари. </w:t>
      </w:r>
      <w:r w:rsidRPr="002C4234">
        <w:rPr>
          <w:noProof/>
          <w:sz w:val="24"/>
          <w:szCs w:val="24"/>
          <w:highlight w:val="yellow"/>
          <w:lang w:val="uz-Cyrl-UZ"/>
        </w:rPr>
        <w:lastRenderedPageBreak/>
        <w:t>Техникавий шартлар”га</w:t>
      </w:r>
      <w:r w:rsidRPr="00BC6B75">
        <w:rPr>
          <w:noProof/>
          <w:sz w:val="24"/>
          <w:szCs w:val="24"/>
          <w:lang w:val="uz-Cyrl-UZ"/>
        </w:rPr>
        <w:t xml:space="preserve"> мувофиқ сертификатлаш</w:t>
      </w:r>
      <w:r w:rsidR="00FE3333">
        <w:rPr>
          <w:noProof/>
          <w:sz w:val="24"/>
          <w:szCs w:val="24"/>
          <w:lang w:val="uz-Cyrl-UZ"/>
        </w:rPr>
        <w:t>тириш</w:t>
      </w:r>
      <w:r w:rsidRPr="00BC6B75">
        <w:rPr>
          <w:sz w:val="24"/>
          <w:szCs w:val="24"/>
          <w:lang w:val="uz-Cyrl-UZ"/>
        </w:rPr>
        <w:t>;</w:t>
      </w:r>
    </w:p>
    <w:p w:rsidR="0010058D" w:rsidRPr="00BC6B75" w:rsidRDefault="0010058D" w:rsidP="00C25FCD">
      <w:pPr>
        <w:widowControl/>
        <w:tabs>
          <w:tab w:val="left" w:pos="0"/>
        </w:tabs>
        <w:jc w:val="both"/>
        <w:rPr>
          <w:rFonts w:ascii="Times New Roman" w:hAnsi="Times New Roman" w:cs="Times New Roman"/>
          <w:color w:val="auto"/>
          <w:lang w:val="uz-Cyrl-UZ"/>
        </w:rPr>
      </w:pPr>
      <w:r w:rsidRPr="00BC6B75">
        <w:rPr>
          <w:rFonts w:ascii="Times New Roman" w:hAnsi="Times New Roman" w:cs="Times New Roman"/>
          <w:color w:val="auto"/>
          <w:lang w:val="uz-Cyrl-UZ"/>
        </w:rPr>
        <w:t>б)</w:t>
      </w:r>
      <w:r>
        <w:rPr>
          <w:rFonts w:ascii="Times New Roman" w:hAnsi="Times New Roman" w:cs="Times New Roman"/>
          <w:color w:val="auto"/>
          <w:lang w:val="uz-Cyrl-UZ"/>
        </w:rPr>
        <w:t> </w:t>
      </w:r>
      <w:r w:rsidRPr="00BC6B75">
        <w:rPr>
          <w:rFonts w:ascii="Times New Roman" w:hAnsi="Times New Roman" w:cs="Times New Roman"/>
          <w:color w:val="auto"/>
          <w:lang w:val="uz-Cyrl-UZ"/>
        </w:rPr>
        <w:t>с</w:t>
      </w:r>
      <w:r w:rsidRPr="00BC6B75">
        <w:rPr>
          <w:rFonts w:ascii="Times New Roman" w:hAnsi="Times New Roman" w:cs="Times New Roman"/>
          <w:noProof/>
          <w:color w:val="auto"/>
          <w:lang w:val="uz-Cyrl-UZ"/>
        </w:rPr>
        <w:t>ертификатлаш</w:t>
      </w:r>
      <w:r w:rsidR="00E403E6">
        <w:rPr>
          <w:rFonts w:ascii="Times New Roman" w:hAnsi="Times New Roman" w:cs="Times New Roman"/>
          <w:noProof/>
          <w:color w:val="auto"/>
          <w:lang w:val="uz-Cyrl-UZ"/>
        </w:rPr>
        <w:t>тириш</w:t>
      </w:r>
      <w:r w:rsidRPr="00BC6B75">
        <w:rPr>
          <w:rFonts w:ascii="Times New Roman" w:hAnsi="Times New Roman" w:cs="Times New Roman"/>
          <w:noProof/>
          <w:color w:val="auto"/>
          <w:lang w:val="uz-Cyrl-UZ"/>
        </w:rPr>
        <w:t xml:space="preserve"> ишларини сертификатлаштириш тартибига асосан </w:t>
      </w:r>
      <w:r w:rsidR="00E403E6">
        <w:rPr>
          <w:rFonts w:ascii="Times New Roman" w:hAnsi="Times New Roman" w:cs="Times New Roman"/>
          <w:bCs/>
          <w:color w:val="auto"/>
          <w:lang w:val="uz-Cyrl-UZ"/>
        </w:rPr>
        <w:t>ўтказиш</w:t>
      </w:r>
      <w:r w:rsidRPr="00BC6B75">
        <w:rPr>
          <w:rFonts w:ascii="Times New Roman" w:hAnsi="Times New Roman" w:cs="Times New Roman"/>
          <w:bCs/>
          <w:color w:val="auto"/>
          <w:lang w:val="uz-Cyrl-UZ"/>
        </w:rPr>
        <w:t>;</w:t>
      </w:r>
    </w:p>
    <w:p w:rsidR="0010058D" w:rsidRPr="00BC6B75" w:rsidRDefault="0010058D" w:rsidP="00C25FCD">
      <w:pPr>
        <w:pStyle w:val="20"/>
        <w:shd w:val="clear" w:color="auto" w:fill="auto"/>
        <w:tabs>
          <w:tab w:val="left" w:pos="0"/>
        </w:tabs>
        <w:spacing w:after="0" w:line="240" w:lineRule="auto"/>
        <w:jc w:val="both"/>
        <w:rPr>
          <w:sz w:val="24"/>
          <w:szCs w:val="24"/>
          <w:lang w:val="uz-Cyrl-UZ"/>
        </w:rPr>
      </w:pPr>
      <w:r w:rsidRPr="00BC6B75">
        <w:rPr>
          <w:sz w:val="24"/>
          <w:szCs w:val="24"/>
          <w:lang w:val="uz-Cyrl-UZ"/>
        </w:rPr>
        <w:t>в)</w:t>
      </w:r>
      <w:r>
        <w:rPr>
          <w:sz w:val="24"/>
          <w:szCs w:val="24"/>
          <w:lang w:val="uz-Cyrl-UZ"/>
        </w:rPr>
        <w:t> маҳсулотдан танлаб олинган намуналар</w:t>
      </w:r>
      <w:r w:rsidRPr="00BC6B75">
        <w:rPr>
          <w:sz w:val="24"/>
          <w:szCs w:val="24"/>
          <w:lang w:val="uz-Cyrl-UZ"/>
        </w:rPr>
        <w:t xml:space="preserve">ни синовдан ўтказиб бўлганидан сўнг </w:t>
      </w:r>
      <w:r>
        <w:rPr>
          <w:sz w:val="24"/>
          <w:szCs w:val="24"/>
          <w:lang w:val="uz-Cyrl-UZ"/>
        </w:rPr>
        <w:br/>
      </w:r>
      <w:r w:rsidRPr="00BC6B75">
        <w:rPr>
          <w:sz w:val="24"/>
          <w:szCs w:val="24"/>
          <w:lang w:val="uz-Cyrl-UZ"/>
        </w:rPr>
        <w:t>5 иш куни муддат</w:t>
      </w:r>
      <w:r w:rsidR="00FE3333">
        <w:rPr>
          <w:sz w:val="24"/>
          <w:szCs w:val="24"/>
          <w:lang w:val="uz-Cyrl-UZ"/>
        </w:rPr>
        <w:t>и</w:t>
      </w:r>
      <w:r w:rsidRPr="00BC6B75">
        <w:rPr>
          <w:sz w:val="24"/>
          <w:szCs w:val="24"/>
          <w:lang w:val="uz-Cyrl-UZ"/>
        </w:rPr>
        <w:t>да Буюртмачи</w:t>
      </w:r>
      <w:r>
        <w:rPr>
          <w:sz w:val="24"/>
          <w:szCs w:val="24"/>
          <w:lang w:val="uz-Cyrl-UZ"/>
        </w:rPr>
        <w:t xml:space="preserve">га </w:t>
      </w:r>
      <w:r w:rsidRPr="00BC6B75">
        <w:rPr>
          <w:sz w:val="24"/>
          <w:szCs w:val="24"/>
          <w:lang w:val="uz-Cyrl-UZ"/>
        </w:rPr>
        <w:t>қуйидаги ҳужжатларни тақдим қилиш:</w:t>
      </w:r>
    </w:p>
    <w:p w:rsidR="0010058D" w:rsidRPr="00BC6B75" w:rsidRDefault="0010058D" w:rsidP="00C25FCD">
      <w:pPr>
        <w:pStyle w:val="20"/>
        <w:shd w:val="clear" w:color="auto" w:fill="auto"/>
        <w:tabs>
          <w:tab w:val="left" w:pos="0"/>
        </w:tabs>
        <w:spacing w:after="0" w:line="240" w:lineRule="auto"/>
        <w:jc w:val="both"/>
        <w:rPr>
          <w:sz w:val="24"/>
          <w:szCs w:val="24"/>
          <w:lang w:val="uz-Cyrl-UZ"/>
        </w:rPr>
      </w:pPr>
      <w:r w:rsidRPr="00BC6B75">
        <w:rPr>
          <w:sz w:val="24"/>
          <w:szCs w:val="24"/>
          <w:lang w:val="uz-Cyrl-UZ"/>
        </w:rPr>
        <w:t>-</w:t>
      </w:r>
      <w:r>
        <w:rPr>
          <w:sz w:val="24"/>
          <w:szCs w:val="24"/>
          <w:lang w:val="uz-Cyrl-UZ"/>
        </w:rPr>
        <w:t> </w:t>
      </w:r>
      <w:r w:rsidRPr="00BC6B75">
        <w:rPr>
          <w:sz w:val="24"/>
          <w:szCs w:val="24"/>
          <w:lang w:val="uz-Cyrl-UZ"/>
        </w:rPr>
        <w:t xml:space="preserve">мувофиқлик сертификати ёки </w:t>
      </w:r>
      <w:r w:rsidRPr="00BC6B75">
        <w:rPr>
          <w:color w:val="000000"/>
          <w:sz w:val="24"/>
          <w:szCs w:val="24"/>
          <w:lang w:val="uz-Cyrl-UZ"/>
        </w:rPr>
        <w:t>номувофиқли</w:t>
      </w:r>
      <w:r w:rsidR="001C0AFE">
        <w:rPr>
          <w:color w:val="000000"/>
          <w:sz w:val="24"/>
          <w:szCs w:val="24"/>
          <w:lang w:val="uz-Cyrl-UZ"/>
        </w:rPr>
        <w:t>ги</w:t>
      </w:r>
      <w:r w:rsidRPr="00BC6B75">
        <w:rPr>
          <w:color w:val="000000"/>
          <w:sz w:val="24"/>
          <w:szCs w:val="24"/>
          <w:lang w:val="uz-Cyrl-UZ"/>
        </w:rPr>
        <w:t xml:space="preserve"> бўйича таҳлил натижаси</w:t>
      </w:r>
      <w:r w:rsidRPr="00BC6B75">
        <w:rPr>
          <w:sz w:val="24"/>
          <w:szCs w:val="24"/>
          <w:lang w:val="uz-Cyrl-UZ"/>
        </w:rPr>
        <w:t>нинг асли;</w:t>
      </w:r>
    </w:p>
    <w:p w:rsidR="0010058D" w:rsidRPr="00BC6B75" w:rsidRDefault="0010058D" w:rsidP="00C25FCD">
      <w:pPr>
        <w:pStyle w:val="20"/>
        <w:shd w:val="clear" w:color="auto" w:fill="auto"/>
        <w:tabs>
          <w:tab w:val="left" w:pos="0"/>
        </w:tabs>
        <w:spacing w:after="0" w:line="240" w:lineRule="auto"/>
        <w:jc w:val="both"/>
        <w:rPr>
          <w:sz w:val="24"/>
          <w:szCs w:val="24"/>
          <w:lang w:val="uz-Cyrl-UZ"/>
        </w:rPr>
      </w:pPr>
      <w:r w:rsidRPr="00BC6B75">
        <w:rPr>
          <w:sz w:val="24"/>
          <w:szCs w:val="24"/>
          <w:lang w:val="uz-Cyrl-UZ"/>
        </w:rPr>
        <w:t>-</w:t>
      </w:r>
      <w:r>
        <w:rPr>
          <w:sz w:val="24"/>
          <w:szCs w:val="24"/>
          <w:lang w:val="uz-Cyrl-UZ"/>
        </w:rPr>
        <w:t> </w:t>
      </w:r>
      <w:r w:rsidRPr="00BC6B75">
        <w:rPr>
          <w:sz w:val="24"/>
          <w:szCs w:val="24"/>
          <w:lang w:val="uz-Cyrl-UZ"/>
        </w:rPr>
        <w:t>мувофиқлик сертификатига илова</w:t>
      </w:r>
      <w:r w:rsidR="0082080A">
        <w:rPr>
          <w:sz w:val="24"/>
          <w:szCs w:val="24"/>
          <w:lang w:val="uz-Cyrl-UZ"/>
        </w:rPr>
        <w:t xml:space="preserve"> қилинган синов баённомаси</w:t>
      </w:r>
      <w:r w:rsidRPr="00BC6B75">
        <w:rPr>
          <w:sz w:val="24"/>
          <w:szCs w:val="24"/>
          <w:lang w:val="uz-Cyrl-UZ"/>
        </w:rPr>
        <w:t>нинг асли.</w:t>
      </w:r>
    </w:p>
    <w:p w:rsidR="0010058D" w:rsidRDefault="0010058D" w:rsidP="00C25FCD">
      <w:pPr>
        <w:tabs>
          <w:tab w:val="left" w:pos="0"/>
        </w:tabs>
        <w:autoSpaceDE w:val="0"/>
        <w:autoSpaceDN w:val="0"/>
        <w:adjustRightInd w:val="0"/>
        <w:jc w:val="both"/>
        <w:rPr>
          <w:rFonts w:ascii="Times New Roman" w:hAnsi="Times New Roman" w:cs="Times New Roman"/>
          <w:noProof/>
          <w:color w:val="auto"/>
          <w:lang w:val="uz-Cyrl-UZ"/>
        </w:rPr>
      </w:pPr>
      <w:r w:rsidRPr="00BC6B75">
        <w:rPr>
          <w:rFonts w:ascii="Times New Roman" w:hAnsi="Times New Roman" w:cs="Times New Roman"/>
          <w:noProof/>
          <w:color w:val="auto"/>
          <w:lang w:val="uz-Cyrl-UZ"/>
        </w:rPr>
        <w:t>г)</w:t>
      </w:r>
      <w:r>
        <w:rPr>
          <w:rFonts w:ascii="Times New Roman" w:hAnsi="Times New Roman" w:cs="Times New Roman"/>
          <w:noProof/>
          <w:color w:val="auto"/>
          <w:lang w:val="uz-Cyrl-UZ"/>
        </w:rPr>
        <w:t> </w:t>
      </w:r>
      <w:r w:rsidRPr="00BC6B75">
        <w:rPr>
          <w:rFonts w:ascii="Times New Roman" w:hAnsi="Times New Roman" w:cs="Times New Roman"/>
          <w:noProof/>
          <w:color w:val="auto"/>
          <w:lang w:val="uz-Cyrl-UZ"/>
        </w:rPr>
        <w:t>сертификатлаштириш натижалари бўйича Буюртмачи томонидан билдирилган талабномаларни кўриб чиқиб, уни ҳал қилиш чораларини кўриши.</w:t>
      </w:r>
    </w:p>
    <w:p w:rsidR="00446A48" w:rsidRDefault="00446A48" w:rsidP="00C25FCD">
      <w:pPr>
        <w:tabs>
          <w:tab w:val="left" w:pos="0"/>
        </w:tabs>
        <w:autoSpaceDE w:val="0"/>
        <w:autoSpaceDN w:val="0"/>
        <w:adjustRightInd w:val="0"/>
        <w:jc w:val="both"/>
        <w:rPr>
          <w:rFonts w:ascii="Times New Roman" w:hAnsi="Times New Roman"/>
          <w:noProof/>
          <w:lang w:val="uz-Cyrl-UZ"/>
        </w:rPr>
      </w:pPr>
      <w:r>
        <w:rPr>
          <w:rFonts w:ascii="Times New Roman" w:hAnsi="Times New Roman" w:cs="Times New Roman"/>
          <w:noProof/>
          <w:color w:val="auto"/>
          <w:lang w:val="uz-Cyrl-UZ"/>
        </w:rPr>
        <w:t>д</w:t>
      </w:r>
      <w:r w:rsidRPr="00BC6B75">
        <w:rPr>
          <w:rFonts w:ascii="Times New Roman" w:hAnsi="Times New Roman" w:cs="Times New Roman"/>
          <w:noProof/>
          <w:color w:val="auto"/>
          <w:lang w:val="uz-Cyrl-UZ"/>
        </w:rPr>
        <w:t>)</w:t>
      </w:r>
      <w:r>
        <w:rPr>
          <w:rFonts w:ascii="Times New Roman" w:hAnsi="Times New Roman" w:cs="Times New Roman"/>
          <w:noProof/>
          <w:color w:val="auto"/>
          <w:lang w:val="uz-Cyrl-UZ"/>
        </w:rPr>
        <w:t> </w:t>
      </w:r>
      <w:r>
        <w:rPr>
          <w:rFonts w:ascii="Times New Roman" w:hAnsi="Times New Roman"/>
          <w:noProof/>
          <w:lang w:val="uz-Cyrl-UZ"/>
        </w:rPr>
        <w:t>Б</w:t>
      </w:r>
      <w:r w:rsidR="00CF24B7">
        <w:rPr>
          <w:rFonts w:ascii="Times New Roman" w:hAnsi="Times New Roman"/>
          <w:noProof/>
          <w:lang w:val="uz-Cyrl-UZ"/>
        </w:rPr>
        <w:t>уюртмачининг сертификатлаштириш юзасидан берган</w:t>
      </w:r>
      <w:r>
        <w:rPr>
          <w:rFonts w:ascii="Times New Roman" w:hAnsi="Times New Roman"/>
          <w:noProof/>
          <w:lang w:val="uz-Cyrl-UZ"/>
        </w:rPr>
        <w:t xml:space="preserve"> </w:t>
      </w:r>
      <w:r w:rsidR="00CF24B7">
        <w:rPr>
          <w:rFonts w:ascii="Times New Roman" w:hAnsi="Times New Roman"/>
          <w:noProof/>
          <w:lang w:val="uz-Cyrl-UZ"/>
        </w:rPr>
        <w:t xml:space="preserve">аризасига биноан маҳсулот тўдаларидан танлаб олинган </w:t>
      </w:r>
      <w:r w:rsidRPr="003B01A8">
        <w:rPr>
          <w:rFonts w:ascii="Times New Roman" w:hAnsi="Times New Roman"/>
          <w:noProof/>
          <w:lang w:val="uz-Cyrl-UZ"/>
        </w:rPr>
        <w:t>намуналарни син</w:t>
      </w:r>
      <w:r w:rsidRPr="00BC6B75">
        <w:rPr>
          <w:rFonts w:ascii="Times New Roman" w:hAnsi="Times New Roman"/>
          <w:noProof/>
          <w:lang w:val="uz-Cyrl-UZ"/>
        </w:rPr>
        <w:t xml:space="preserve">овдан ўтказиш </w:t>
      </w:r>
      <w:r w:rsidRPr="003B01A8">
        <w:rPr>
          <w:rFonts w:ascii="Times New Roman" w:hAnsi="Times New Roman"/>
          <w:noProof/>
          <w:lang w:val="uz-Cyrl-UZ"/>
        </w:rPr>
        <w:t xml:space="preserve">учун </w:t>
      </w:r>
      <w:r>
        <w:rPr>
          <w:rFonts w:ascii="Times New Roman" w:hAnsi="Times New Roman"/>
          <w:noProof/>
          <w:lang w:val="uz-Cyrl-UZ"/>
        </w:rPr>
        <w:t xml:space="preserve">Тошкент шаҳрида жойлашган аккредитацияланган марказий </w:t>
      </w:r>
      <w:r w:rsidRPr="003B01A8">
        <w:rPr>
          <w:rFonts w:ascii="Times New Roman" w:hAnsi="Times New Roman"/>
          <w:noProof/>
          <w:lang w:val="uz-Cyrl-UZ"/>
        </w:rPr>
        <w:t>лабораторияга етказиб бериш</w:t>
      </w:r>
      <w:r w:rsidR="00567751">
        <w:rPr>
          <w:rFonts w:ascii="Times New Roman" w:hAnsi="Times New Roman"/>
          <w:noProof/>
          <w:lang w:val="uz-Cyrl-UZ"/>
        </w:rPr>
        <w:t>;</w:t>
      </w:r>
    </w:p>
    <w:p w:rsidR="00C25FCD" w:rsidRPr="00421F1D" w:rsidRDefault="00C25FCD" w:rsidP="00C25FCD">
      <w:pPr>
        <w:widowControl/>
        <w:tabs>
          <w:tab w:val="left" w:pos="0"/>
        </w:tabs>
        <w:autoSpaceDE w:val="0"/>
        <w:autoSpaceDN w:val="0"/>
        <w:adjustRightInd w:val="0"/>
        <w:jc w:val="both"/>
        <w:rPr>
          <w:rFonts w:ascii="Times New Roman" w:hAnsi="Times New Roman" w:cs="Times New Roman"/>
          <w:noProof/>
          <w:color w:val="auto"/>
          <w:lang w:val="uz-Cyrl-UZ" w:eastAsia="en-US"/>
        </w:rPr>
      </w:pPr>
      <w:r>
        <w:rPr>
          <w:rFonts w:ascii="Times New Roman" w:hAnsi="Times New Roman" w:cs="Times New Roman"/>
          <w:noProof/>
          <w:color w:val="auto"/>
          <w:lang w:val="uz-Cyrl-UZ" w:eastAsia="en-US"/>
        </w:rPr>
        <w:t>е</w:t>
      </w:r>
      <w:r w:rsidRPr="00421F1D">
        <w:rPr>
          <w:rFonts w:ascii="Times New Roman" w:hAnsi="Times New Roman" w:cs="Times New Roman"/>
          <w:noProof/>
          <w:color w:val="auto"/>
          <w:lang w:val="uz-Cyrl-UZ" w:eastAsia="en-US"/>
        </w:rPr>
        <w:t>) Сертификатлаштириш жараёнларини холис амалга ошириш;</w:t>
      </w:r>
    </w:p>
    <w:p w:rsidR="00C25FCD" w:rsidRDefault="00C25FCD" w:rsidP="00C25FCD">
      <w:pPr>
        <w:widowControl/>
        <w:tabs>
          <w:tab w:val="left" w:pos="0"/>
        </w:tabs>
        <w:autoSpaceDE w:val="0"/>
        <w:autoSpaceDN w:val="0"/>
        <w:adjustRightInd w:val="0"/>
        <w:jc w:val="both"/>
        <w:rPr>
          <w:rFonts w:ascii="Times New Roman" w:hAnsi="Times New Roman" w:cs="Times New Roman"/>
          <w:noProof/>
          <w:color w:val="auto"/>
          <w:lang w:val="uz-Cyrl-UZ" w:eastAsia="en-US"/>
        </w:rPr>
      </w:pPr>
      <w:r>
        <w:rPr>
          <w:rFonts w:ascii="Times New Roman" w:hAnsi="Times New Roman" w:cs="Times New Roman"/>
          <w:noProof/>
          <w:color w:val="auto"/>
          <w:lang w:val="uz-Cyrl-UZ" w:eastAsia="en-US"/>
        </w:rPr>
        <w:t>ё</w:t>
      </w:r>
      <w:r w:rsidRPr="00421F1D">
        <w:rPr>
          <w:rFonts w:ascii="Times New Roman" w:hAnsi="Times New Roman" w:cs="Times New Roman"/>
          <w:noProof/>
          <w:color w:val="auto"/>
          <w:lang w:val="uz-Cyrl-UZ" w:eastAsia="en-US"/>
        </w:rPr>
        <w:t>) Буюртмачи томонидан тақдим этилган маълумотлар маҳфийлигин</w:t>
      </w:r>
      <w:r w:rsidR="0098296F" w:rsidRPr="0098296F">
        <w:rPr>
          <w:rFonts w:ascii="Times New Roman" w:hAnsi="Times New Roman" w:cs="Times New Roman"/>
          <w:noProof/>
          <w:color w:val="auto"/>
          <w:lang w:val="uz-Cyrl-UZ" w:eastAsia="en-US"/>
        </w:rPr>
        <w:t>и</w:t>
      </w:r>
      <w:r w:rsidRPr="00421F1D">
        <w:rPr>
          <w:rFonts w:ascii="Times New Roman" w:hAnsi="Times New Roman" w:cs="Times New Roman"/>
          <w:noProof/>
          <w:color w:val="auto"/>
          <w:lang w:val="uz-Cyrl-UZ" w:eastAsia="en-US"/>
        </w:rPr>
        <w:t xml:space="preserve"> сақлаш;</w:t>
      </w:r>
    </w:p>
    <w:p w:rsidR="00C25FCD" w:rsidRDefault="00C25FCD" w:rsidP="00C25FCD">
      <w:pPr>
        <w:widowControl/>
        <w:tabs>
          <w:tab w:val="left" w:pos="0"/>
        </w:tabs>
        <w:autoSpaceDE w:val="0"/>
        <w:autoSpaceDN w:val="0"/>
        <w:adjustRightInd w:val="0"/>
        <w:jc w:val="both"/>
        <w:rPr>
          <w:rFonts w:ascii="Times New Roman" w:hAnsi="Times New Roman" w:cs="Times New Roman"/>
          <w:lang w:val="uz-Cyrl-UZ"/>
        </w:rPr>
      </w:pPr>
      <w:r>
        <w:rPr>
          <w:rFonts w:ascii="Times New Roman" w:hAnsi="Times New Roman" w:cs="Times New Roman"/>
          <w:noProof/>
          <w:color w:val="auto"/>
          <w:lang w:val="uz-Cyrl-UZ" w:eastAsia="en-US"/>
        </w:rPr>
        <w:t>ж)</w:t>
      </w:r>
      <w:r w:rsidR="0098296F">
        <w:rPr>
          <w:rFonts w:ascii="Times New Roman" w:hAnsi="Times New Roman" w:cs="Times New Roman"/>
          <w:noProof/>
          <w:color w:val="auto"/>
          <w:lang w:val="uz-Cyrl-UZ" w:eastAsia="en-US"/>
        </w:rPr>
        <w:t> </w:t>
      </w:r>
      <w:r>
        <w:rPr>
          <w:rFonts w:ascii="Times New Roman" w:hAnsi="Times New Roman" w:cs="Times New Roman"/>
          <w:lang w:val="uz-Cyrl-UZ"/>
        </w:rPr>
        <w:t>А</w:t>
      </w:r>
      <w:r w:rsidRPr="00DE5D0C">
        <w:rPr>
          <w:rFonts w:ascii="Times New Roman" w:hAnsi="Times New Roman" w:cs="Times New Roman"/>
          <w:lang w:val="uz-Cyrl-UZ"/>
        </w:rPr>
        <w:t xml:space="preserve">утсорсинг </w:t>
      </w:r>
      <w:r>
        <w:rPr>
          <w:rFonts w:ascii="Times New Roman" w:hAnsi="Times New Roman" w:cs="Times New Roman"/>
          <w:lang w:val="uz-Cyrl-UZ"/>
        </w:rPr>
        <w:t xml:space="preserve">хизматларини қўллаш зарур бўлганда, </w:t>
      </w:r>
      <w:r w:rsidRPr="00DE5D0C">
        <w:rPr>
          <w:rFonts w:ascii="Times New Roman" w:hAnsi="Times New Roman" w:cs="Times New Roman"/>
          <w:lang w:val="uz-Cyrl-UZ"/>
        </w:rPr>
        <w:t>буюртмачи</w:t>
      </w:r>
      <w:r>
        <w:rPr>
          <w:rFonts w:ascii="Times New Roman" w:hAnsi="Times New Roman" w:cs="Times New Roman"/>
          <w:lang w:val="uz-Cyrl-UZ"/>
        </w:rPr>
        <w:t xml:space="preserve"> томонидан маъқулланган хизматчилардан фойдаланиш</w:t>
      </w:r>
      <w:r w:rsidRPr="00DE5D0C">
        <w:rPr>
          <w:rFonts w:ascii="Times New Roman" w:hAnsi="Times New Roman" w:cs="Times New Roman"/>
          <w:lang w:val="uz-Cyrl-UZ"/>
        </w:rPr>
        <w:t>.</w:t>
      </w:r>
    </w:p>
    <w:p w:rsidR="00C25FCD" w:rsidRPr="00421F1D" w:rsidRDefault="00C25FCD" w:rsidP="00C25FCD">
      <w:pPr>
        <w:widowControl/>
        <w:tabs>
          <w:tab w:val="left" w:pos="0"/>
        </w:tabs>
        <w:autoSpaceDE w:val="0"/>
        <w:autoSpaceDN w:val="0"/>
        <w:adjustRightInd w:val="0"/>
        <w:jc w:val="both"/>
        <w:rPr>
          <w:rFonts w:ascii="Times New Roman" w:hAnsi="Times New Roman" w:cs="Times New Roman"/>
          <w:noProof/>
          <w:color w:val="auto"/>
          <w:lang w:val="uz-Cyrl-UZ" w:eastAsia="en-US"/>
        </w:rPr>
      </w:pPr>
      <w:r>
        <w:rPr>
          <w:rFonts w:ascii="Times New Roman" w:hAnsi="Times New Roman" w:cs="Times New Roman"/>
          <w:lang w:val="uz-Cyrl-UZ"/>
        </w:rPr>
        <w:t>з) А</w:t>
      </w:r>
      <w:r w:rsidRPr="00DE5D0C">
        <w:rPr>
          <w:rFonts w:ascii="Times New Roman" w:hAnsi="Times New Roman" w:cs="Times New Roman"/>
          <w:lang w:val="uz-Cyrl-UZ"/>
        </w:rPr>
        <w:t>утсорсингга берилган барча ҳаракатлар учун жавобгарликни ўз</w:t>
      </w:r>
      <w:r>
        <w:rPr>
          <w:rFonts w:ascii="Times New Roman" w:hAnsi="Times New Roman" w:cs="Times New Roman"/>
          <w:lang w:val="uz-Cyrl-UZ"/>
        </w:rPr>
        <w:t xml:space="preserve"> зиммас</w:t>
      </w:r>
      <w:r w:rsidRPr="00DE5D0C">
        <w:rPr>
          <w:rFonts w:ascii="Times New Roman" w:hAnsi="Times New Roman" w:cs="Times New Roman"/>
          <w:lang w:val="uz-Cyrl-UZ"/>
        </w:rPr>
        <w:t>ига олиш;</w:t>
      </w:r>
    </w:p>
    <w:p w:rsidR="00C25FCD" w:rsidRDefault="00C25FCD" w:rsidP="00E35026">
      <w:pPr>
        <w:tabs>
          <w:tab w:val="left" w:pos="0"/>
        </w:tabs>
        <w:autoSpaceDE w:val="0"/>
        <w:autoSpaceDN w:val="0"/>
        <w:adjustRightInd w:val="0"/>
        <w:ind w:firstLine="851"/>
        <w:jc w:val="both"/>
        <w:rPr>
          <w:rFonts w:ascii="Times New Roman" w:hAnsi="Times New Roman"/>
          <w:noProof/>
          <w:lang w:val="uz-Cyrl-UZ"/>
        </w:rPr>
      </w:pPr>
    </w:p>
    <w:p w:rsidR="0010058D" w:rsidRPr="00634CDA" w:rsidRDefault="0010058D" w:rsidP="00FB29C8">
      <w:pPr>
        <w:pStyle w:val="20"/>
        <w:shd w:val="clear" w:color="auto" w:fill="auto"/>
        <w:tabs>
          <w:tab w:val="left" w:pos="0"/>
        </w:tabs>
        <w:spacing w:after="0" w:line="240" w:lineRule="auto"/>
        <w:jc w:val="both"/>
        <w:rPr>
          <w:b/>
          <w:sz w:val="4"/>
          <w:szCs w:val="24"/>
          <w:lang w:val="uz-Cyrl-UZ"/>
        </w:rPr>
      </w:pPr>
    </w:p>
    <w:p w:rsidR="0010058D" w:rsidRPr="00BC6B75" w:rsidRDefault="0010058D" w:rsidP="00DC49D5">
      <w:pPr>
        <w:pStyle w:val="20"/>
        <w:shd w:val="clear" w:color="auto" w:fill="auto"/>
        <w:tabs>
          <w:tab w:val="left" w:pos="0"/>
        </w:tabs>
        <w:spacing w:after="0" w:line="240" w:lineRule="auto"/>
        <w:jc w:val="center"/>
        <w:rPr>
          <w:b/>
          <w:color w:val="000000"/>
          <w:sz w:val="24"/>
          <w:szCs w:val="24"/>
          <w:lang w:val="uz-Cyrl-UZ"/>
        </w:rPr>
      </w:pPr>
      <w:r w:rsidRPr="00BC6B75">
        <w:rPr>
          <w:b/>
          <w:color w:val="000000"/>
          <w:sz w:val="24"/>
          <w:szCs w:val="24"/>
          <w:lang w:val="uz-Cyrl-UZ"/>
        </w:rPr>
        <w:t xml:space="preserve">3. </w:t>
      </w:r>
      <w:r w:rsidRPr="00BC6B75">
        <w:rPr>
          <w:b/>
          <w:color w:val="000000"/>
          <w:sz w:val="24"/>
          <w:szCs w:val="24"/>
        </w:rPr>
        <w:t>ХИЗМАТЛАР НАРХИ ВА ҲИСОБ-КИТОБЛАР ТАРТИБИ</w:t>
      </w:r>
    </w:p>
    <w:p w:rsidR="0010058D" w:rsidRPr="00BC6B75" w:rsidRDefault="0010058D" w:rsidP="00DC49D5">
      <w:pPr>
        <w:pStyle w:val="20"/>
        <w:shd w:val="clear" w:color="auto" w:fill="auto"/>
        <w:tabs>
          <w:tab w:val="left" w:pos="0"/>
        </w:tabs>
        <w:spacing w:after="0" w:line="240" w:lineRule="auto"/>
        <w:ind w:firstLine="851"/>
        <w:jc w:val="both"/>
        <w:rPr>
          <w:color w:val="000000"/>
          <w:sz w:val="24"/>
          <w:szCs w:val="24"/>
          <w:lang w:val="uz-Cyrl-UZ"/>
        </w:rPr>
      </w:pPr>
      <w:r w:rsidRPr="00BC6B75">
        <w:rPr>
          <w:b/>
          <w:color w:val="000000"/>
          <w:sz w:val="24"/>
          <w:szCs w:val="24"/>
          <w:lang w:val="uz-Cyrl-UZ"/>
        </w:rPr>
        <w:t>3.1.</w:t>
      </w:r>
      <w:r>
        <w:rPr>
          <w:b/>
          <w:color w:val="000000"/>
          <w:sz w:val="24"/>
          <w:szCs w:val="24"/>
          <w:lang w:val="uz-Cyrl-UZ"/>
        </w:rPr>
        <w:t> </w:t>
      </w:r>
      <w:r>
        <w:rPr>
          <w:color w:val="000000"/>
          <w:sz w:val="24"/>
          <w:szCs w:val="24"/>
          <w:lang w:val="uz-Cyrl-UZ"/>
        </w:rPr>
        <w:t>Маҳсулот</w:t>
      </w:r>
      <w:r w:rsidRPr="00BC6B75">
        <w:rPr>
          <w:color w:val="000000"/>
          <w:sz w:val="24"/>
          <w:szCs w:val="24"/>
          <w:lang w:val="uz-Cyrl-UZ"/>
        </w:rPr>
        <w:t>ларни сертификатлаштириш хизматлар нархи</w:t>
      </w:r>
      <w:r>
        <w:rPr>
          <w:color w:val="000000"/>
          <w:sz w:val="24"/>
          <w:szCs w:val="24"/>
          <w:lang w:val="uz-Cyrl-UZ"/>
        </w:rPr>
        <w:t xml:space="preserve"> </w:t>
      </w:r>
      <w:r w:rsidRPr="00BC6B75">
        <w:rPr>
          <w:color w:val="000000"/>
          <w:sz w:val="24"/>
          <w:szCs w:val="24"/>
          <w:lang w:val="uz-Cyrl-UZ"/>
        </w:rPr>
        <w:t>Бажарувчи томонидан тасдиқланган нархлар</w:t>
      </w:r>
      <w:r>
        <w:rPr>
          <w:color w:val="000000"/>
          <w:sz w:val="24"/>
          <w:szCs w:val="24"/>
          <w:lang w:val="uz-Cyrl-UZ"/>
        </w:rPr>
        <w:t xml:space="preserve"> </w:t>
      </w:r>
      <w:r w:rsidRPr="00BC6B75">
        <w:rPr>
          <w:color w:val="000000"/>
          <w:sz w:val="24"/>
          <w:szCs w:val="24"/>
          <w:lang w:val="uz-Cyrl-UZ"/>
        </w:rPr>
        <w:t>(калькуляция) асосида белгиланади.</w:t>
      </w:r>
    </w:p>
    <w:p w:rsidR="0010058D" w:rsidRPr="00BC6B75" w:rsidRDefault="0010058D" w:rsidP="00DC49D5">
      <w:pPr>
        <w:pStyle w:val="20"/>
        <w:shd w:val="clear" w:color="auto" w:fill="auto"/>
        <w:tabs>
          <w:tab w:val="left" w:pos="0"/>
          <w:tab w:val="left" w:pos="1274"/>
        </w:tabs>
        <w:spacing w:after="0" w:line="240" w:lineRule="auto"/>
        <w:ind w:firstLine="851"/>
        <w:jc w:val="both"/>
        <w:rPr>
          <w:color w:val="000000"/>
          <w:sz w:val="24"/>
          <w:szCs w:val="24"/>
          <w:lang w:val="uz-Cyrl-UZ"/>
        </w:rPr>
      </w:pPr>
      <w:r w:rsidRPr="00BC6B75">
        <w:rPr>
          <w:b/>
          <w:color w:val="000000"/>
          <w:sz w:val="24"/>
          <w:szCs w:val="24"/>
          <w:lang w:val="uz-Cyrl-UZ"/>
        </w:rPr>
        <w:t>3.2.</w:t>
      </w:r>
      <w:r>
        <w:rPr>
          <w:b/>
          <w:color w:val="000000"/>
          <w:sz w:val="24"/>
          <w:szCs w:val="24"/>
          <w:lang w:val="uz-Cyrl-UZ"/>
        </w:rPr>
        <w:t> </w:t>
      </w:r>
      <w:r w:rsidRPr="00BC6B75">
        <w:rPr>
          <w:color w:val="000000"/>
          <w:sz w:val="24"/>
          <w:szCs w:val="24"/>
          <w:lang w:val="uz-Cyrl-UZ"/>
        </w:rPr>
        <w:t>Буюртмачи</w:t>
      </w:r>
      <w:r>
        <w:rPr>
          <w:color w:val="000000"/>
          <w:sz w:val="24"/>
          <w:szCs w:val="24"/>
          <w:lang w:val="uz-Cyrl-UZ"/>
        </w:rPr>
        <w:t xml:space="preserve"> маҳсулот</w:t>
      </w:r>
      <w:r w:rsidRPr="00BC6B75">
        <w:rPr>
          <w:color w:val="000000"/>
          <w:sz w:val="24"/>
          <w:szCs w:val="24"/>
          <w:lang w:val="uz-Cyrl-UZ"/>
        </w:rPr>
        <w:t>ни</w:t>
      </w:r>
      <w:r>
        <w:rPr>
          <w:color w:val="000000"/>
          <w:sz w:val="24"/>
          <w:szCs w:val="24"/>
          <w:lang w:val="uz-Cyrl-UZ"/>
        </w:rPr>
        <w:t xml:space="preserve"> </w:t>
      </w:r>
      <w:r w:rsidRPr="00BC6B75">
        <w:rPr>
          <w:color w:val="000000"/>
          <w:sz w:val="24"/>
          <w:szCs w:val="24"/>
          <w:lang w:val="uz-Cyrl-UZ"/>
        </w:rPr>
        <w:t>сертификатлаштириш хизматлар</w:t>
      </w:r>
      <w:r>
        <w:rPr>
          <w:color w:val="000000"/>
          <w:sz w:val="24"/>
          <w:szCs w:val="24"/>
          <w:lang w:val="uz-Cyrl-UZ"/>
        </w:rPr>
        <w:t>и</w:t>
      </w:r>
      <w:r w:rsidRPr="00BC6B75">
        <w:rPr>
          <w:color w:val="000000"/>
          <w:sz w:val="24"/>
          <w:szCs w:val="24"/>
          <w:lang w:val="uz-Cyrl-UZ"/>
        </w:rPr>
        <w:t xml:space="preserve"> учун</w:t>
      </w:r>
      <w:r>
        <w:rPr>
          <w:color w:val="000000"/>
          <w:sz w:val="24"/>
          <w:szCs w:val="24"/>
          <w:lang w:val="uz-Cyrl-UZ"/>
        </w:rPr>
        <w:t xml:space="preserve"> </w:t>
      </w:r>
      <w:r w:rsidRPr="00BC6B75">
        <w:rPr>
          <w:color w:val="000000"/>
          <w:sz w:val="24"/>
          <w:szCs w:val="24"/>
          <w:lang w:val="uz-Cyrl-UZ"/>
        </w:rPr>
        <w:t>тўловни мувофиқлик сертификатини (номувофиқлик бўйича таҳлил натижаси</w:t>
      </w:r>
      <w:r w:rsidRPr="00BC6B75">
        <w:rPr>
          <w:sz w:val="24"/>
          <w:szCs w:val="24"/>
          <w:lang w:val="uz-Cyrl-UZ"/>
        </w:rPr>
        <w:t>ни</w:t>
      </w:r>
      <w:r w:rsidRPr="00BC6B75">
        <w:rPr>
          <w:color w:val="000000"/>
          <w:sz w:val="24"/>
          <w:szCs w:val="24"/>
          <w:lang w:val="uz-Cyrl-UZ"/>
        </w:rPr>
        <w:t>)</w:t>
      </w:r>
      <w:r>
        <w:rPr>
          <w:color w:val="000000"/>
          <w:sz w:val="24"/>
          <w:szCs w:val="24"/>
          <w:lang w:val="uz-Cyrl-UZ"/>
        </w:rPr>
        <w:t xml:space="preserve"> </w:t>
      </w:r>
      <w:r w:rsidRPr="00BC6B75">
        <w:rPr>
          <w:color w:val="000000"/>
          <w:sz w:val="24"/>
          <w:szCs w:val="24"/>
          <w:lang w:val="uz-Cyrl-UZ"/>
        </w:rPr>
        <w:t xml:space="preserve">бериш факти бўйича </w:t>
      </w:r>
      <w:r w:rsidRPr="00E403E6">
        <w:rPr>
          <w:color w:val="000000"/>
          <w:sz w:val="22"/>
          <w:szCs w:val="24"/>
          <w:lang w:val="uz-Cyrl-UZ"/>
        </w:rPr>
        <w:t>Бажарувчи билан икки томонлама шартномалар асосида, бажарилган ишлар далолатномалари ва Бажарувчи томонидан берилган ҳисобварақ-фактура асосида амалга оширади.</w:t>
      </w:r>
    </w:p>
    <w:p w:rsidR="00B92EF2" w:rsidRDefault="0010058D" w:rsidP="00B92EF2">
      <w:pPr>
        <w:pStyle w:val="20"/>
        <w:shd w:val="clear" w:color="auto" w:fill="auto"/>
        <w:tabs>
          <w:tab w:val="left" w:pos="0"/>
        </w:tabs>
        <w:spacing w:after="0" w:line="240" w:lineRule="auto"/>
        <w:ind w:firstLine="851"/>
        <w:jc w:val="both"/>
        <w:rPr>
          <w:color w:val="000000"/>
          <w:sz w:val="24"/>
          <w:szCs w:val="24"/>
          <w:lang w:val="uz-Cyrl-UZ"/>
        </w:rPr>
      </w:pPr>
      <w:r w:rsidRPr="00BC6B75">
        <w:rPr>
          <w:b/>
          <w:color w:val="000000"/>
          <w:sz w:val="24"/>
          <w:szCs w:val="24"/>
          <w:lang w:val="uz-Cyrl-UZ"/>
        </w:rPr>
        <w:t>3.3.</w:t>
      </w:r>
      <w:r>
        <w:rPr>
          <w:b/>
          <w:color w:val="000000"/>
          <w:sz w:val="24"/>
          <w:szCs w:val="24"/>
          <w:lang w:val="uz-Cyrl-UZ"/>
        </w:rPr>
        <w:t> </w:t>
      </w:r>
      <w:r w:rsidRPr="00BC6B75">
        <w:rPr>
          <w:color w:val="000000"/>
          <w:sz w:val="24"/>
          <w:szCs w:val="24"/>
          <w:lang w:val="uz-Cyrl-UZ"/>
        </w:rPr>
        <w:t xml:space="preserve">Буюртмачи ишлаб чиқариш ҳажмига </w:t>
      </w:r>
      <w:r w:rsidR="00BA51CD">
        <w:rPr>
          <w:color w:val="000000"/>
          <w:sz w:val="24"/>
          <w:szCs w:val="24"/>
          <w:lang w:val="uz-Cyrl-UZ"/>
        </w:rPr>
        <w:t>асосан бажарувчига 30</w:t>
      </w:r>
      <w:r w:rsidRPr="00BC6B75">
        <w:rPr>
          <w:color w:val="000000"/>
          <w:sz w:val="24"/>
          <w:szCs w:val="24"/>
          <w:lang w:val="uz-Cyrl-UZ"/>
        </w:rPr>
        <w:t>% миқдорда олдиндан аванс тўловини амалга оширади.</w:t>
      </w:r>
    </w:p>
    <w:p w:rsidR="00B92EF2" w:rsidRPr="00B92EF2" w:rsidRDefault="0010058D" w:rsidP="00B92EF2">
      <w:pPr>
        <w:pStyle w:val="20"/>
        <w:shd w:val="clear" w:color="auto" w:fill="auto"/>
        <w:tabs>
          <w:tab w:val="left" w:pos="0"/>
        </w:tabs>
        <w:spacing w:after="0" w:line="240" w:lineRule="auto"/>
        <w:ind w:firstLine="851"/>
        <w:jc w:val="both"/>
        <w:rPr>
          <w:color w:val="000000"/>
          <w:sz w:val="24"/>
          <w:szCs w:val="24"/>
          <w:lang w:val="uz-Cyrl-UZ"/>
        </w:rPr>
      </w:pPr>
      <w:r w:rsidRPr="00BC6B75">
        <w:rPr>
          <w:b/>
          <w:color w:val="000000"/>
          <w:sz w:val="24"/>
          <w:szCs w:val="24"/>
          <w:lang w:val="uz-Cyrl-UZ"/>
        </w:rPr>
        <w:t>3.4.</w:t>
      </w:r>
      <w:r>
        <w:rPr>
          <w:b/>
          <w:color w:val="000000"/>
          <w:sz w:val="24"/>
          <w:szCs w:val="24"/>
          <w:lang w:val="uz-Cyrl-UZ"/>
        </w:rPr>
        <w:t> </w:t>
      </w:r>
      <w:r w:rsidR="00B92EF2" w:rsidRPr="00B92EF2">
        <w:rPr>
          <w:color w:val="000000"/>
          <w:sz w:val="24"/>
          <w:szCs w:val="24"/>
          <w:lang w:val="uz-Cyrl-UZ"/>
        </w:rPr>
        <w:t>Ҳисобварақ-фактура тақдим қилинган кундан бошлаб 15 (ўн</w:t>
      </w:r>
      <w:r w:rsidR="002B0BAD">
        <w:rPr>
          <w:color w:val="000000"/>
          <w:sz w:val="24"/>
          <w:szCs w:val="24"/>
          <w:lang w:val="uz-Cyrl-UZ"/>
        </w:rPr>
        <w:t xml:space="preserve"> беш</w:t>
      </w:r>
      <w:r w:rsidR="00B92EF2" w:rsidRPr="00B92EF2">
        <w:rPr>
          <w:color w:val="000000"/>
          <w:sz w:val="24"/>
          <w:szCs w:val="24"/>
          <w:lang w:val="uz-Cyrl-UZ"/>
        </w:rPr>
        <w:t xml:space="preserve">) банк иш куни мобайнида Буюртмачи бажарилган иш суммасининг </w:t>
      </w:r>
      <w:r w:rsidR="00BA51CD">
        <w:rPr>
          <w:sz w:val="22"/>
          <w:szCs w:val="22"/>
          <w:lang w:val="uz-Cyrl-UZ" w:eastAsia="uz-Cyrl-UZ"/>
        </w:rPr>
        <w:t xml:space="preserve">қолган 70 </w:t>
      </w:r>
      <w:r w:rsidR="00B92EF2" w:rsidRPr="00B92EF2">
        <w:rPr>
          <w:color w:val="000000"/>
          <w:sz w:val="24"/>
          <w:szCs w:val="24"/>
          <w:lang w:val="uz-Cyrl-UZ"/>
        </w:rPr>
        <w:t>фоизини тўлаб беради.</w:t>
      </w:r>
    </w:p>
    <w:p w:rsidR="00624C05" w:rsidRPr="00634CDA" w:rsidRDefault="00624C05" w:rsidP="00B92EF2">
      <w:pPr>
        <w:pStyle w:val="20"/>
        <w:shd w:val="clear" w:color="auto" w:fill="auto"/>
        <w:tabs>
          <w:tab w:val="left" w:pos="0"/>
        </w:tabs>
        <w:spacing w:after="0" w:line="240" w:lineRule="auto"/>
        <w:ind w:firstLine="851"/>
        <w:jc w:val="both"/>
        <w:rPr>
          <w:b/>
          <w:color w:val="000000"/>
          <w:sz w:val="6"/>
          <w:szCs w:val="24"/>
          <w:lang w:val="uz-Cyrl-UZ"/>
        </w:rPr>
      </w:pPr>
    </w:p>
    <w:p w:rsidR="0010058D" w:rsidRDefault="0010058D" w:rsidP="00DC49D5">
      <w:pPr>
        <w:pStyle w:val="20"/>
        <w:shd w:val="clear" w:color="auto" w:fill="auto"/>
        <w:tabs>
          <w:tab w:val="left" w:pos="0"/>
        </w:tabs>
        <w:spacing w:after="0" w:line="240" w:lineRule="auto"/>
        <w:jc w:val="center"/>
        <w:rPr>
          <w:b/>
          <w:color w:val="000000"/>
          <w:sz w:val="24"/>
          <w:szCs w:val="24"/>
          <w:lang w:val="uz-Cyrl-UZ"/>
        </w:rPr>
      </w:pPr>
      <w:r w:rsidRPr="00BC6B75">
        <w:rPr>
          <w:b/>
          <w:color w:val="000000"/>
          <w:sz w:val="24"/>
          <w:szCs w:val="24"/>
          <w:lang w:val="uz-Cyrl-UZ"/>
        </w:rPr>
        <w:t>4.</w:t>
      </w:r>
      <w:r>
        <w:rPr>
          <w:b/>
          <w:color w:val="000000"/>
          <w:sz w:val="24"/>
          <w:szCs w:val="24"/>
          <w:lang w:val="uz-Cyrl-UZ"/>
        </w:rPr>
        <w:t> </w:t>
      </w:r>
      <w:r w:rsidRPr="00BC6B75">
        <w:rPr>
          <w:b/>
          <w:color w:val="000000"/>
          <w:sz w:val="24"/>
          <w:szCs w:val="24"/>
          <w:lang w:val="uz-Cyrl-UZ"/>
        </w:rPr>
        <w:t xml:space="preserve">ХИЗМАТЛАР КЎРСАТИШ ВА АМАЛГА ОШИРИЛГАН ИШЛАРНИ </w:t>
      </w:r>
    </w:p>
    <w:p w:rsidR="0010058D" w:rsidRPr="00BC6B75" w:rsidRDefault="0010058D" w:rsidP="00DC49D5">
      <w:pPr>
        <w:pStyle w:val="20"/>
        <w:shd w:val="clear" w:color="auto" w:fill="auto"/>
        <w:tabs>
          <w:tab w:val="left" w:pos="0"/>
        </w:tabs>
        <w:spacing w:after="0" w:line="240" w:lineRule="auto"/>
        <w:jc w:val="center"/>
        <w:rPr>
          <w:b/>
          <w:color w:val="000000"/>
          <w:sz w:val="24"/>
          <w:szCs w:val="24"/>
          <w:lang w:val="uz-Cyrl-UZ"/>
        </w:rPr>
      </w:pPr>
      <w:r w:rsidRPr="00BC6B75">
        <w:rPr>
          <w:b/>
          <w:color w:val="000000"/>
          <w:sz w:val="24"/>
          <w:szCs w:val="24"/>
          <w:lang w:val="uz-Cyrl-UZ"/>
        </w:rPr>
        <w:t>ТОПШИРИШ ВА ҚАБУЛ ҚИЛИШ ТАРТИБИ</w:t>
      </w:r>
    </w:p>
    <w:p w:rsidR="0010058D" w:rsidRPr="00BC6B75" w:rsidRDefault="0010058D" w:rsidP="00DC49D5">
      <w:pPr>
        <w:pStyle w:val="20"/>
        <w:shd w:val="clear" w:color="auto" w:fill="auto"/>
        <w:spacing w:after="0" w:line="240" w:lineRule="auto"/>
        <w:ind w:firstLine="851"/>
        <w:jc w:val="both"/>
        <w:rPr>
          <w:sz w:val="24"/>
          <w:szCs w:val="24"/>
          <w:lang w:val="uz-Cyrl-UZ"/>
        </w:rPr>
      </w:pPr>
      <w:r w:rsidRPr="00BC6B75">
        <w:rPr>
          <w:b/>
          <w:color w:val="000000"/>
          <w:sz w:val="24"/>
          <w:szCs w:val="24"/>
          <w:lang w:val="uz-Cyrl-UZ"/>
        </w:rPr>
        <w:t>4.1.</w:t>
      </w:r>
      <w:r>
        <w:rPr>
          <w:b/>
          <w:color w:val="000000"/>
          <w:sz w:val="24"/>
          <w:szCs w:val="24"/>
          <w:lang w:val="uz-Cyrl-UZ"/>
        </w:rPr>
        <w:t> </w:t>
      </w:r>
      <w:r w:rsidRPr="00BC6B75">
        <w:rPr>
          <w:color w:val="000000"/>
          <w:sz w:val="24"/>
          <w:szCs w:val="24"/>
          <w:lang w:val="uz-Cyrl-UZ"/>
        </w:rPr>
        <w:t>Бажарувчи шартномада кўрсатилган хизматларнинг сифати ва амалдаги</w:t>
      </w:r>
      <w:r>
        <w:rPr>
          <w:color w:val="000000"/>
          <w:sz w:val="24"/>
          <w:szCs w:val="24"/>
          <w:lang w:val="uz-Cyrl-UZ"/>
        </w:rPr>
        <w:t xml:space="preserve"> </w:t>
      </w:r>
      <w:r w:rsidRPr="00BC6B75">
        <w:rPr>
          <w:color w:val="000000"/>
          <w:sz w:val="24"/>
          <w:szCs w:val="24"/>
          <w:lang w:val="uz-Cyrl-UZ"/>
        </w:rPr>
        <w:t xml:space="preserve">меъёрий ҳужжатларга асосланган ҳолда </w:t>
      </w:r>
      <w:r>
        <w:rPr>
          <w:color w:val="000000"/>
          <w:sz w:val="24"/>
          <w:szCs w:val="24"/>
          <w:lang w:val="uz-Cyrl-UZ"/>
        </w:rPr>
        <w:t>маҳсулот</w:t>
      </w:r>
      <w:r w:rsidRPr="00BC6B75">
        <w:rPr>
          <w:color w:val="000000"/>
          <w:sz w:val="24"/>
          <w:szCs w:val="24"/>
          <w:lang w:val="uz-Cyrl-UZ"/>
        </w:rPr>
        <w:t>ни сертификатлаш хизматларини амалга оширади.</w:t>
      </w:r>
    </w:p>
    <w:p w:rsidR="0010058D" w:rsidRPr="00BC6B75" w:rsidRDefault="0010058D" w:rsidP="00DC49D5">
      <w:pPr>
        <w:pStyle w:val="20"/>
        <w:shd w:val="clear" w:color="auto" w:fill="auto"/>
        <w:spacing w:after="0" w:line="240" w:lineRule="auto"/>
        <w:ind w:firstLine="851"/>
        <w:jc w:val="both"/>
        <w:rPr>
          <w:sz w:val="24"/>
          <w:szCs w:val="24"/>
          <w:lang w:val="uz-Cyrl-UZ"/>
        </w:rPr>
      </w:pPr>
      <w:r w:rsidRPr="00BC6B75">
        <w:rPr>
          <w:noProof/>
          <w:sz w:val="24"/>
          <w:szCs w:val="24"/>
          <w:lang w:val="uz-Cyrl-UZ"/>
        </w:rPr>
        <w:t>Мувофиқлик сертификатининг амал қилиш муддати тугагач тамом бўлади.</w:t>
      </w:r>
    </w:p>
    <w:p w:rsidR="0010058D" w:rsidRPr="00BC6B75" w:rsidRDefault="0010058D" w:rsidP="00DC49D5">
      <w:pPr>
        <w:pStyle w:val="20"/>
        <w:shd w:val="clear" w:color="auto" w:fill="auto"/>
        <w:tabs>
          <w:tab w:val="left" w:pos="0"/>
        </w:tabs>
        <w:spacing w:after="0" w:line="240" w:lineRule="auto"/>
        <w:ind w:firstLine="851"/>
        <w:jc w:val="both"/>
        <w:rPr>
          <w:sz w:val="24"/>
          <w:szCs w:val="24"/>
          <w:lang w:val="uz-Cyrl-UZ"/>
        </w:rPr>
      </w:pPr>
      <w:r w:rsidRPr="00BC6B75">
        <w:rPr>
          <w:b/>
          <w:color w:val="000000"/>
          <w:sz w:val="24"/>
          <w:szCs w:val="24"/>
          <w:lang w:val="uz-Cyrl-UZ"/>
        </w:rPr>
        <w:t>4.2.</w:t>
      </w:r>
      <w:r>
        <w:rPr>
          <w:b/>
          <w:color w:val="000000"/>
          <w:sz w:val="24"/>
          <w:szCs w:val="24"/>
          <w:lang w:val="uz-Cyrl-UZ"/>
        </w:rPr>
        <w:t> </w:t>
      </w:r>
      <w:r w:rsidRPr="00BC6B75">
        <w:rPr>
          <w:color w:val="000000"/>
          <w:sz w:val="24"/>
          <w:szCs w:val="24"/>
          <w:lang w:val="uz-Cyrl-UZ"/>
        </w:rPr>
        <w:t>Буюртмачи ва Бажарувчи ўртасида бажарилган ишлар далолатномаси ва ҳисобварақ-фактура расмийлаштирилган вақтдан бошлаб, хизмат кўрсатилган ҳисобланади.</w:t>
      </w:r>
    </w:p>
    <w:p w:rsidR="0010058D" w:rsidRPr="00BC6B75" w:rsidRDefault="0010058D" w:rsidP="00DC49D5">
      <w:pPr>
        <w:pStyle w:val="20"/>
        <w:shd w:val="clear" w:color="auto" w:fill="auto"/>
        <w:tabs>
          <w:tab w:val="left" w:pos="1289"/>
        </w:tabs>
        <w:spacing w:after="0" w:line="240" w:lineRule="auto"/>
        <w:ind w:firstLine="851"/>
        <w:jc w:val="both"/>
        <w:rPr>
          <w:sz w:val="24"/>
          <w:szCs w:val="24"/>
          <w:lang w:val="uz-Cyrl-UZ"/>
        </w:rPr>
      </w:pPr>
      <w:r w:rsidRPr="00BC6B75">
        <w:rPr>
          <w:b/>
          <w:color w:val="000000"/>
          <w:sz w:val="24"/>
          <w:szCs w:val="24"/>
          <w:lang w:val="uz-Cyrl-UZ"/>
        </w:rPr>
        <w:t>4.3.</w:t>
      </w:r>
      <w:r>
        <w:rPr>
          <w:b/>
          <w:color w:val="000000"/>
          <w:sz w:val="24"/>
          <w:szCs w:val="24"/>
          <w:lang w:val="uz-Cyrl-UZ"/>
        </w:rPr>
        <w:t> </w:t>
      </w:r>
      <w:r w:rsidRPr="00BC6B75">
        <w:rPr>
          <w:color w:val="000000"/>
          <w:sz w:val="24"/>
          <w:szCs w:val="24"/>
          <w:lang w:val="uz-Cyrl-UZ"/>
        </w:rPr>
        <w:t>Бажарувчи шартномада кўрсатилган хизматларни меъёрий</w:t>
      </w:r>
      <w:r>
        <w:rPr>
          <w:color w:val="000000"/>
          <w:sz w:val="24"/>
          <w:szCs w:val="24"/>
          <w:lang w:val="uz-Cyrl-UZ"/>
        </w:rPr>
        <w:t> </w:t>
      </w:r>
      <w:r w:rsidRPr="00BC6B75">
        <w:rPr>
          <w:color w:val="000000"/>
          <w:sz w:val="24"/>
          <w:szCs w:val="24"/>
          <w:lang w:val="uz-Cyrl-UZ"/>
        </w:rPr>
        <w:t>-</w:t>
      </w:r>
      <w:r>
        <w:rPr>
          <w:color w:val="000000"/>
          <w:sz w:val="24"/>
          <w:szCs w:val="24"/>
          <w:lang w:val="uz-Cyrl-UZ"/>
        </w:rPr>
        <w:t> </w:t>
      </w:r>
      <w:r w:rsidRPr="00BC6B75">
        <w:rPr>
          <w:color w:val="000000"/>
          <w:sz w:val="24"/>
          <w:szCs w:val="24"/>
          <w:lang w:val="uz-Cyrl-UZ"/>
        </w:rPr>
        <w:t>ҳуқуқий ҳужжатларда белгиланган кунларда бажарилишини амалга оширади.</w:t>
      </w:r>
    </w:p>
    <w:p w:rsidR="0010058D" w:rsidRDefault="0010058D" w:rsidP="000225A4">
      <w:pPr>
        <w:pStyle w:val="20"/>
        <w:shd w:val="clear" w:color="auto" w:fill="auto"/>
        <w:tabs>
          <w:tab w:val="left" w:pos="1289"/>
        </w:tabs>
        <w:spacing w:after="0" w:line="240" w:lineRule="auto"/>
        <w:ind w:firstLine="851"/>
        <w:rPr>
          <w:sz w:val="24"/>
          <w:szCs w:val="24"/>
          <w:lang w:val="uz-Cyrl-UZ"/>
        </w:rPr>
      </w:pPr>
    </w:p>
    <w:p w:rsidR="00A27A20" w:rsidRPr="00BC6B75" w:rsidRDefault="00A27A20" w:rsidP="000225A4">
      <w:pPr>
        <w:pStyle w:val="20"/>
        <w:shd w:val="clear" w:color="auto" w:fill="auto"/>
        <w:tabs>
          <w:tab w:val="left" w:pos="1289"/>
        </w:tabs>
        <w:spacing w:after="0" w:line="240" w:lineRule="auto"/>
        <w:ind w:firstLine="851"/>
        <w:rPr>
          <w:sz w:val="24"/>
          <w:szCs w:val="24"/>
          <w:lang w:val="uz-Cyrl-UZ"/>
        </w:rPr>
      </w:pPr>
    </w:p>
    <w:p w:rsidR="00C1495C" w:rsidRDefault="00C1495C" w:rsidP="00EA6B52">
      <w:pPr>
        <w:pStyle w:val="20"/>
        <w:shd w:val="clear" w:color="auto" w:fill="auto"/>
        <w:spacing w:after="0" w:line="240" w:lineRule="auto"/>
        <w:jc w:val="center"/>
        <w:rPr>
          <w:b/>
          <w:sz w:val="24"/>
          <w:szCs w:val="24"/>
          <w:lang w:val="uz-Cyrl-UZ"/>
        </w:rPr>
      </w:pPr>
    </w:p>
    <w:p w:rsidR="0008211C" w:rsidRDefault="0008211C" w:rsidP="00EA6B52">
      <w:pPr>
        <w:pStyle w:val="20"/>
        <w:shd w:val="clear" w:color="auto" w:fill="auto"/>
        <w:spacing w:after="0" w:line="240" w:lineRule="auto"/>
        <w:jc w:val="center"/>
        <w:rPr>
          <w:b/>
          <w:sz w:val="24"/>
          <w:szCs w:val="24"/>
          <w:lang w:val="uz-Cyrl-UZ"/>
        </w:rPr>
      </w:pPr>
    </w:p>
    <w:p w:rsidR="0010058D" w:rsidRPr="00BC6B75" w:rsidRDefault="0010058D" w:rsidP="00EA6B52">
      <w:pPr>
        <w:pStyle w:val="20"/>
        <w:shd w:val="clear" w:color="auto" w:fill="auto"/>
        <w:spacing w:after="0" w:line="240" w:lineRule="auto"/>
        <w:jc w:val="center"/>
        <w:rPr>
          <w:b/>
          <w:sz w:val="24"/>
          <w:szCs w:val="24"/>
          <w:lang w:val="uz-Cyrl-UZ"/>
        </w:rPr>
      </w:pPr>
      <w:r w:rsidRPr="00BC6B75">
        <w:rPr>
          <w:b/>
          <w:sz w:val="24"/>
          <w:szCs w:val="24"/>
          <w:lang w:val="uz-Cyrl-UZ"/>
        </w:rPr>
        <w:t>5.</w:t>
      </w:r>
      <w:r>
        <w:rPr>
          <w:b/>
          <w:sz w:val="24"/>
          <w:szCs w:val="24"/>
          <w:lang w:val="uz-Cyrl-UZ"/>
        </w:rPr>
        <w:t> </w:t>
      </w:r>
      <w:r w:rsidRPr="00BC6B75">
        <w:rPr>
          <w:b/>
          <w:sz w:val="24"/>
          <w:szCs w:val="24"/>
          <w:lang w:val="uz-Cyrl-UZ"/>
        </w:rPr>
        <w:t>ТАРАФЛАРНИНГ ЖАВОБГАРЛИГИ</w:t>
      </w:r>
    </w:p>
    <w:p w:rsidR="0010058D" w:rsidRPr="00BC6B75" w:rsidRDefault="0010058D" w:rsidP="005347D0">
      <w:pPr>
        <w:ind w:firstLine="851"/>
        <w:jc w:val="both"/>
        <w:rPr>
          <w:rFonts w:ascii="Times New Roman" w:hAnsi="Times New Roman" w:cs="Times New Roman"/>
          <w:color w:val="auto"/>
          <w:lang w:val="uz-Cyrl-UZ"/>
        </w:rPr>
      </w:pPr>
      <w:r w:rsidRPr="00BC6B75">
        <w:rPr>
          <w:rFonts w:ascii="Times New Roman" w:hAnsi="Times New Roman" w:cs="Times New Roman"/>
          <w:b/>
          <w:color w:val="auto"/>
          <w:lang w:val="uz-Cyrl-UZ"/>
        </w:rPr>
        <w:t>5.1.</w:t>
      </w:r>
      <w:r>
        <w:rPr>
          <w:rFonts w:ascii="Times New Roman" w:hAnsi="Times New Roman" w:cs="Times New Roman"/>
          <w:b/>
          <w:color w:val="auto"/>
          <w:lang w:val="uz-Cyrl-UZ"/>
        </w:rPr>
        <w:t> </w:t>
      </w:r>
      <w:r w:rsidRPr="00BC6B75">
        <w:rPr>
          <w:rFonts w:ascii="Times New Roman" w:hAnsi="Times New Roman" w:cs="Times New Roman"/>
          <w:color w:val="auto"/>
          <w:lang w:val="uz-Cyrl-UZ"/>
        </w:rPr>
        <w:t xml:space="preserve">Кўрсатилган хизматлар ҳақини ўз вақтида тўламаганлик учун Буюртмачи Бажарувчига ўтказиб юборилган ҳар бир кун учун кечиктирилган тўлов суммасининг </w:t>
      </w:r>
      <w:r>
        <w:rPr>
          <w:rFonts w:ascii="Times New Roman" w:hAnsi="Times New Roman" w:cs="Times New Roman"/>
          <w:color w:val="auto"/>
          <w:lang w:val="uz-Cyrl-UZ"/>
        </w:rPr>
        <w:br/>
      </w:r>
      <w:r w:rsidRPr="00BC6B75">
        <w:rPr>
          <w:rFonts w:ascii="Times New Roman" w:hAnsi="Times New Roman" w:cs="Times New Roman"/>
          <w:color w:val="auto"/>
          <w:lang w:val="uz-Cyrl-UZ"/>
        </w:rPr>
        <w:t>0,04 фоизи миқдорида, аммо кечиктирилган тўлов суммасининг 5</w:t>
      </w:r>
      <w:r w:rsidR="00CD4069">
        <w:rPr>
          <w:rFonts w:ascii="Times New Roman" w:hAnsi="Times New Roman" w:cs="Times New Roman"/>
          <w:color w:val="auto"/>
          <w:lang w:val="uz-Cyrl-UZ"/>
        </w:rPr>
        <w:t>0</w:t>
      </w:r>
      <w:r w:rsidRPr="00BC6B75">
        <w:rPr>
          <w:rFonts w:ascii="Times New Roman" w:hAnsi="Times New Roman" w:cs="Times New Roman"/>
          <w:color w:val="auto"/>
          <w:lang w:val="uz-Cyrl-UZ"/>
        </w:rPr>
        <w:t xml:space="preserve"> фоизидан </w:t>
      </w:r>
      <w:r w:rsidR="00A27A20">
        <w:rPr>
          <w:rFonts w:ascii="Times New Roman" w:hAnsi="Times New Roman" w:cs="Times New Roman"/>
          <w:color w:val="auto"/>
          <w:lang w:val="uz-Cyrl-UZ"/>
        </w:rPr>
        <w:br/>
      </w:r>
      <w:r w:rsidRPr="00BC6B75">
        <w:rPr>
          <w:rFonts w:ascii="Times New Roman" w:hAnsi="Times New Roman" w:cs="Times New Roman"/>
          <w:color w:val="auto"/>
          <w:lang w:val="uz-Cyrl-UZ"/>
        </w:rPr>
        <w:t>ортиқ бўлмаган миқдорида пеня тўлайди.</w:t>
      </w:r>
    </w:p>
    <w:p w:rsidR="0010058D" w:rsidRPr="00BC6B75" w:rsidRDefault="0010058D" w:rsidP="005347D0">
      <w:pPr>
        <w:ind w:firstLine="851"/>
        <w:jc w:val="both"/>
        <w:rPr>
          <w:rFonts w:ascii="Times New Roman" w:hAnsi="Times New Roman" w:cs="Times New Roman"/>
          <w:color w:val="auto"/>
          <w:lang w:val="uz-Cyrl-UZ"/>
        </w:rPr>
      </w:pPr>
      <w:r w:rsidRPr="00BC6B75">
        <w:rPr>
          <w:rFonts w:ascii="Times New Roman" w:hAnsi="Times New Roman" w:cs="Times New Roman"/>
          <w:b/>
          <w:color w:val="auto"/>
          <w:lang w:val="uz-Cyrl-UZ"/>
        </w:rPr>
        <w:t>5.2.</w:t>
      </w:r>
      <w:r>
        <w:rPr>
          <w:rFonts w:ascii="Times New Roman" w:hAnsi="Times New Roman" w:cs="Times New Roman"/>
          <w:b/>
          <w:color w:val="auto"/>
          <w:lang w:val="uz-Cyrl-UZ"/>
        </w:rPr>
        <w:t> </w:t>
      </w:r>
      <w:r w:rsidRPr="00BC6B75">
        <w:rPr>
          <w:rFonts w:ascii="Times New Roman" w:hAnsi="Times New Roman" w:cs="Times New Roman"/>
          <w:color w:val="auto"/>
          <w:lang w:val="uz-Cyrl-UZ"/>
        </w:rPr>
        <w:t>Бажарувчи хизматларни ўз вақтида ёки тўлиқ амалга оширмаганлик учун ўтказиб юборилган ҳар кунига мажбурият бажарилмаган қисмининг 0,4 фоизи миқдорида, аммо бажарилмаган мажбуриятнинг 5</w:t>
      </w:r>
      <w:r w:rsidR="00CD4069">
        <w:rPr>
          <w:rFonts w:ascii="Times New Roman" w:hAnsi="Times New Roman" w:cs="Times New Roman"/>
          <w:color w:val="auto"/>
          <w:lang w:val="uz-Cyrl-UZ"/>
        </w:rPr>
        <w:t>0</w:t>
      </w:r>
      <w:r w:rsidRPr="00BC6B75">
        <w:rPr>
          <w:rFonts w:ascii="Times New Roman" w:hAnsi="Times New Roman" w:cs="Times New Roman"/>
          <w:color w:val="auto"/>
          <w:lang w:val="uz-Cyrl-UZ"/>
        </w:rPr>
        <w:t xml:space="preserve"> фоизидан ортиқ бўлмаган миқдорида пеня тўлайди.</w:t>
      </w:r>
    </w:p>
    <w:p w:rsidR="0010058D" w:rsidRPr="00BC6B75" w:rsidRDefault="0010058D" w:rsidP="005347D0">
      <w:pPr>
        <w:pStyle w:val="20"/>
        <w:shd w:val="clear" w:color="auto" w:fill="auto"/>
        <w:tabs>
          <w:tab w:val="left" w:pos="0"/>
        </w:tabs>
        <w:spacing w:after="0" w:line="240" w:lineRule="auto"/>
        <w:ind w:firstLine="851"/>
        <w:jc w:val="both"/>
        <w:rPr>
          <w:sz w:val="24"/>
          <w:szCs w:val="24"/>
          <w:lang w:val="uz-Cyrl-UZ"/>
        </w:rPr>
      </w:pPr>
      <w:r w:rsidRPr="00BC6B75">
        <w:rPr>
          <w:b/>
          <w:sz w:val="24"/>
          <w:szCs w:val="24"/>
          <w:lang w:val="uz-Cyrl-UZ"/>
        </w:rPr>
        <w:t>5.3.</w:t>
      </w:r>
      <w:r>
        <w:rPr>
          <w:b/>
          <w:sz w:val="24"/>
          <w:szCs w:val="24"/>
          <w:lang w:val="uz-Cyrl-UZ"/>
        </w:rPr>
        <w:t> </w:t>
      </w:r>
      <w:r w:rsidRPr="00BC6B75">
        <w:rPr>
          <w:sz w:val="24"/>
          <w:szCs w:val="24"/>
          <w:lang w:val="uz-Cyrl-UZ"/>
        </w:rPr>
        <w:t>Ушбу</w:t>
      </w:r>
      <w:r>
        <w:rPr>
          <w:sz w:val="24"/>
          <w:szCs w:val="24"/>
          <w:lang w:val="uz-Cyrl-UZ"/>
        </w:rPr>
        <w:t xml:space="preserve"> </w:t>
      </w:r>
      <w:r w:rsidRPr="00BC6B75">
        <w:rPr>
          <w:sz w:val="24"/>
          <w:szCs w:val="24"/>
          <w:lang w:val="uz-Cyrl-UZ"/>
        </w:rPr>
        <w:t>шартномада</w:t>
      </w:r>
      <w:r>
        <w:rPr>
          <w:sz w:val="24"/>
          <w:szCs w:val="24"/>
          <w:lang w:val="uz-Cyrl-UZ"/>
        </w:rPr>
        <w:t xml:space="preserve"> </w:t>
      </w:r>
      <w:r w:rsidRPr="00BC6B75">
        <w:rPr>
          <w:sz w:val="24"/>
          <w:szCs w:val="24"/>
          <w:lang w:val="uz-Cyrl-UZ"/>
        </w:rPr>
        <w:t>назарда тутилмаган жавобгарлик</w:t>
      </w:r>
      <w:r>
        <w:rPr>
          <w:sz w:val="24"/>
          <w:szCs w:val="24"/>
          <w:lang w:val="uz-Cyrl-UZ"/>
        </w:rPr>
        <w:t xml:space="preserve"> </w:t>
      </w:r>
      <w:r w:rsidRPr="00BC6B75">
        <w:rPr>
          <w:sz w:val="24"/>
          <w:szCs w:val="24"/>
          <w:lang w:val="uz-Cyrl-UZ"/>
        </w:rPr>
        <w:t>ва</w:t>
      </w:r>
      <w:r>
        <w:rPr>
          <w:sz w:val="24"/>
          <w:szCs w:val="24"/>
          <w:lang w:val="uz-Cyrl-UZ"/>
        </w:rPr>
        <w:t xml:space="preserve"> </w:t>
      </w:r>
      <w:r w:rsidRPr="00BC6B75">
        <w:rPr>
          <w:sz w:val="24"/>
          <w:szCs w:val="24"/>
          <w:lang w:val="uz-Cyrl-UZ"/>
        </w:rPr>
        <w:t>бошқа масалалар</w:t>
      </w:r>
      <w:r>
        <w:rPr>
          <w:sz w:val="24"/>
          <w:szCs w:val="24"/>
          <w:lang w:val="uz-Cyrl-UZ"/>
        </w:rPr>
        <w:t xml:space="preserve"> </w:t>
      </w:r>
      <w:r w:rsidRPr="00BC6B75">
        <w:rPr>
          <w:sz w:val="24"/>
          <w:szCs w:val="24"/>
          <w:lang w:val="uz-Cyrl-UZ"/>
        </w:rPr>
        <w:t>Ўзбекистон Республикасининг</w:t>
      </w:r>
      <w:r>
        <w:rPr>
          <w:sz w:val="24"/>
          <w:szCs w:val="24"/>
          <w:lang w:val="uz-Cyrl-UZ"/>
        </w:rPr>
        <w:t xml:space="preserve"> </w:t>
      </w:r>
      <w:r w:rsidRPr="00BC6B75">
        <w:rPr>
          <w:sz w:val="24"/>
          <w:szCs w:val="24"/>
          <w:lang w:val="uz-Cyrl-UZ"/>
        </w:rPr>
        <w:t>амалдаги қонун ҳужжатлари билан тартибга солинади.</w:t>
      </w:r>
    </w:p>
    <w:p w:rsidR="0010058D" w:rsidRPr="00E403E6" w:rsidRDefault="0010058D" w:rsidP="005347D0">
      <w:pPr>
        <w:pStyle w:val="20"/>
        <w:shd w:val="clear" w:color="auto" w:fill="auto"/>
        <w:tabs>
          <w:tab w:val="left" w:pos="0"/>
        </w:tabs>
        <w:spacing w:after="0" w:line="240" w:lineRule="auto"/>
        <w:jc w:val="center"/>
        <w:rPr>
          <w:b/>
          <w:color w:val="000000"/>
          <w:sz w:val="10"/>
          <w:szCs w:val="24"/>
          <w:lang w:val="uz-Cyrl-UZ"/>
        </w:rPr>
      </w:pPr>
    </w:p>
    <w:p w:rsidR="0010058D" w:rsidRPr="00BC6B75" w:rsidRDefault="0010058D" w:rsidP="005347D0">
      <w:pPr>
        <w:pStyle w:val="20"/>
        <w:shd w:val="clear" w:color="auto" w:fill="auto"/>
        <w:tabs>
          <w:tab w:val="left" w:pos="0"/>
        </w:tabs>
        <w:spacing w:after="0" w:line="240" w:lineRule="auto"/>
        <w:jc w:val="center"/>
        <w:rPr>
          <w:b/>
          <w:color w:val="000000"/>
          <w:sz w:val="24"/>
          <w:szCs w:val="24"/>
          <w:lang w:val="uz-Cyrl-UZ"/>
        </w:rPr>
      </w:pPr>
      <w:r w:rsidRPr="00BC6B75">
        <w:rPr>
          <w:b/>
          <w:color w:val="000000"/>
          <w:sz w:val="24"/>
          <w:szCs w:val="24"/>
          <w:lang w:val="uz-Cyrl-UZ"/>
        </w:rPr>
        <w:t>6.</w:t>
      </w:r>
      <w:r>
        <w:rPr>
          <w:b/>
          <w:color w:val="000000"/>
          <w:sz w:val="24"/>
          <w:szCs w:val="24"/>
          <w:lang w:val="uz-Cyrl-UZ"/>
        </w:rPr>
        <w:t> </w:t>
      </w:r>
      <w:r w:rsidRPr="00BC6B75">
        <w:rPr>
          <w:b/>
          <w:color w:val="000000"/>
          <w:sz w:val="24"/>
          <w:szCs w:val="24"/>
          <w:lang w:val="uz-Cyrl-UZ"/>
        </w:rPr>
        <w:t>НИЗОЛАРНИ ҲАЛ ҚИЛИШ ТАРТИБИ</w:t>
      </w:r>
    </w:p>
    <w:p w:rsidR="0010058D" w:rsidRPr="00BC6B75" w:rsidRDefault="0010058D" w:rsidP="005347D0">
      <w:pPr>
        <w:ind w:firstLine="851"/>
        <w:jc w:val="both"/>
        <w:rPr>
          <w:rFonts w:ascii="Times New Roman" w:hAnsi="Times New Roman" w:cs="Times New Roman"/>
          <w:lang w:val="uz-Cyrl-UZ"/>
        </w:rPr>
      </w:pPr>
      <w:r w:rsidRPr="00BC6B75">
        <w:rPr>
          <w:rFonts w:ascii="Times New Roman" w:hAnsi="Times New Roman" w:cs="Times New Roman"/>
          <w:b/>
          <w:lang w:val="uz-Cyrl-UZ" w:eastAsia="uz-Cyrl-UZ"/>
        </w:rPr>
        <w:t>6.1.</w:t>
      </w:r>
      <w:r>
        <w:rPr>
          <w:rFonts w:ascii="Times New Roman" w:hAnsi="Times New Roman" w:cs="Times New Roman"/>
          <w:b/>
          <w:lang w:val="uz-Cyrl-UZ" w:eastAsia="uz-Cyrl-UZ"/>
        </w:rPr>
        <w:t> </w:t>
      </w:r>
      <w:r w:rsidRPr="00BC6B75">
        <w:rPr>
          <w:rFonts w:ascii="Times New Roman" w:hAnsi="Times New Roman" w:cs="Times New Roman"/>
          <w:lang w:val="uz-Cyrl-UZ" w:eastAsia="uz-Cyrl-UZ"/>
        </w:rPr>
        <w:t xml:space="preserve">Мазкур шартнома бўйича келишмовчиликлар ва низоли масалалар келиб чиққан тақдирда, тарафлар, қоидага кўра, мустақил равишда судгача ҳал этиш чораларини кўрадилар ва </w:t>
      </w:r>
      <w:r w:rsidRPr="00BC6B75">
        <w:rPr>
          <w:rFonts w:ascii="Times New Roman" w:hAnsi="Times New Roman" w:cs="Times New Roman"/>
          <w:noProof/>
          <w:lang w:val="uz-Cyrl-UZ"/>
        </w:rPr>
        <w:t>низони судгача ҳал қилиш (талабнома юбориш) тартибига риоя этиш мажбурий ҳисобланади.</w:t>
      </w:r>
    </w:p>
    <w:p w:rsidR="0010058D" w:rsidRDefault="0010058D" w:rsidP="005347D0">
      <w:pPr>
        <w:ind w:firstLine="851"/>
        <w:jc w:val="both"/>
        <w:rPr>
          <w:rFonts w:ascii="Times New Roman" w:hAnsi="Times New Roman" w:cs="Times New Roman"/>
          <w:lang w:val="uz-Cyrl-UZ" w:eastAsia="uz-Cyrl-UZ"/>
        </w:rPr>
      </w:pPr>
      <w:r w:rsidRPr="00BC6B75">
        <w:rPr>
          <w:rFonts w:ascii="Times New Roman" w:hAnsi="Times New Roman" w:cs="Times New Roman"/>
          <w:b/>
          <w:lang w:val="uz-Cyrl-UZ" w:eastAsia="uz-Cyrl-UZ"/>
        </w:rPr>
        <w:lastRenderedPageBreak/>
        <w:t>6.2.</w:t>
      </w:r>
      <w:r>
        <w:rPr>
          <w:rFonts w:ascii="Times New Roman" w:hAnsi="Times New Roman" w:cs="Times New Roman"/>
          <w:b/>
          <w:lang w:val="uz-Cyrl-UZ" w:eastAsia="uz-Cyrl-UZ"/>
        </w:rPr>
        <w:t> </w:t>
      </w:r>
      <w:r w:rsidRPr="00BC6B75">
        <w:rPr>
          <w:rFonts w:ascii="Times New Roman" w:hAnsi="Times New Roman" w:cs="Times New Roman"/>
          <w:lang w:val="uz-Cyrl-UZ" w:eastAsia="uz-Cyrl-UZ"/>
        </w:rPr>
        <w:t xml:space="preserve">Тарафлар </w:t>
      </w:r>
      <w:r w:rsidRPr="00BC6B75">
        <w:rPr>
          <w:rFonts w:ascii="Times New Roman" w:hAnsi="Times New Roman" w:cs="Times New Roman"/>
          <w:noProof/>
          <w:lang w:val="uz-Cyrl-UZ"/>
        </w:rPr>
        <w:t xml:space="preserve">низони судгача ҳал қилиш (талабнома юбориш) тартибига амал қилиб, </w:t>
      </w:r>
      <w:r w:rsidRPr="00BC6B75">
        <w:rPr>
          <w:rFonts w:ascii="Times New Roman" w:hAnsi="Times New Roman" w:cs="Times New Roman"/>
          <w:lang w:val="uz-Cyrl-UZ" w:eastAsia="uz-Cyrl-UZ"/>
        </w:rPr>
        <w:t xml:space="preserve">ўзаро келишувга эришмаган тақдирда, келишмовчилик ва низолар </w:t>
      </w:r>
      <w:r w:rsidR="004E1916">
        <w:rPr>
          <w:rFonts w:ascii="Times New Roman" w:hAnsi="Times New Roman" w:cs="Times New Roman"/>
          <w:lang w:val="uz-Cyrl-UZ" w:eastAsia="uz-Cyrl-UZ"/>
        </w:rPr>
        <w:t>жавобгар жойлашган жойдаги</w:t>
      </w:r>
      <w:r w:rsidRPr="00BC6B75">
        <w:rPr>
          <w:rFonts w:ascii="Times New Roman" w:hAnsi="Times New Roman" w:cs="Times New Roman"/>
          <w:lang w:val="uz-Cyrl-UZ" w:eastAsia="uz-Cyrl-UZ"/>
        </w:rPr>
        <w:t xml:space="preserve"> иқтисодий судида ҳал қилинади.</w:t>
      </w:r>
    </w:p>
    <w:p w:rsidR="0010058D" w:rsidRPr="00E403E6" w:rsidRDefault="0010058D" w:rsidP="005347D0">
      <w:pPr>
        <w:ind w:firstLine="851"/>
        <w:jc w:val="both"/>
        <w:rPr>
          <w:rFonts w:ascii="Times New Roman" w:hAnsi="Times New Roman" w:cs="Times New Roman"/>
          <w:sz w:val="10"/>
          <w:lang w:val="uz-Cyrl-UZ" w:eastAsia="uz-Cyrl-UZ"/>
        </w:rPr>
      </w:pPr>
    </w:p>
    <w:p w:rsidR="002E3879" w:rsidRPr="00893311" w:rsidRDefault="002E3879" w:rsidP="002E3879">
      <w:pPr>
        <w:widowControl/>
        <w:ind w:firstLine="851"/>
        <w:jc w:val="center"/>
        <w:rPr>
          <w:rFonts w:ascii="Times New Roman" w:eastAsia="Times New Roman" w:hAnsi="Times New Roman" w:cs="Times New Roman"/>
          <w:color w:val="auto"/>
          <w:lang w:val="uz-Cyrl-UZ" w:eastAsia="uz-Cyrl-UZ"/>
        </w:rPr>
      </w:pPr>
      <w:r w:rsidRPr="00893311">
        <w:rPr>
          <w:rFonts w:ascii="Times New Roman" w:eastAsia="Times New Roman" w:hAnsi="Times New Roman" w:cs="Times New Roman"/>
          <w:b/>
          <w:bCs/>
          <w:color w:val="auto"/>
          <w:lang w:val="uz-Cyrl-UZ" w:eastAsia="uz-Cyrl-UZ"/>
        </w:rPr>
        <w:t>7. ТАРАФЛАРНИНГ КОРРУПЦИЯГА ҚАРШИ КУРАШИШ БЎЙИЧА МАЖБУРИЯТЛАРИ</w:t>
      </w:r>
    </w:p>
    <w:p w:rsidR="002E3879" w:rsidRPr="00893311" w:rsidRDefault="002E3879" w:rsidP="002E3879">
      <w:pPr>
        <w:widowControl/>
        <w:ind w:firstLine="851"/>
        <w:jc w:val="both"/>
        <w:rPr>
          <w:rFonts w:ascii="Times New Roman" w:eastAsia="Times New Roman" w:hAnsi="Times New Roman" w:cs="Times New Roman"/>
          <w:color w:val="auto"/>
          <w:lang w:val="uz-Cyrl-UZ" w:eastAsia="uz-Cyrl-UZ"/>
        </w:rPr>
      </w:pPr>
      <w:r w:rsidRPr="00893311">
        <w:rPr>
          <w:rFonts w:ascii="Times New Roman" w:eastAsia="Times New Roman" w:hAnsi="Times New Roman" w:cs="Times New Roman"/>
          <w:color w:val="auto"/>
          <w:lang w:val="uz-Cyrl-UZ" w:eastAsia="uz-Cyrl-UZ"/>
        </w:rPr>
        <w:t xml:space="preserve">   </w:t>
      </w:r>
      <w:r w:rsidRPr="00893311">
        <w:rPr>
          <w:rFonts w:ascii="Times New Roman" w:eastAsia="Times New Roman" w:hAnsi="Times New Roman" w:cs="Times New Roman"/>
          <w:b/>
          <w:bCs/>
          <w:color w:val="auto"/>
          <w:lang w:val="uz-Cyrl-UZ" w:eastAsia="uz-Cyrl-UZ"/>
        </w:rPr>
        <w:t>7.1.</w:t>
      </w:r>
      <w:r w:rsidRPr="00893311">
        <w:rPr>
          <w:rFonts w:ascii="Times New Roman" w:eastAsia="Times New Roman" w:hAnsi="Times New Roman" w:cs="Times New Roman"/>
          <w:color w:val="auto"/>
          <w:lang w:val="uz-Cyrl-UZ" w:eastAsia="uz-Cyrl-UZ"/>
        </w:rPr>
        <w:t xml:space="preserve">  Шартнома бўйича ўз мажбуриятларини бажаришда тарафлар коррупцияга қарши курашиш бўйича қоидаларга, шу жумладан амалдаги қонунларга риоя этилишини таъминлайди, яъни томонлар бир-бирига ёки давлат иштирокидаги ташкилот ходимига пора бериш ёки пора беришда воситачилик қилиш, моддий ёки номоддий наф олишдан тийилиши лозим, Тарафлар ушбу ҳаракатларнинг олдини олиш бўйича чора-тадбирлар қабул қилинишини кафолатлайди.</w:t>
      </w:r>
    </w:p>
    <w:p w:rsidR="002E3879" w:rsidRPr="00893311" w:rsidRDefault="002E3879" w:rsidP="002E3879">
      <w:pPr>
        <w:widowControl/>
        <w:ind w:firstLine="851"/>
        <w:jc w:val="both"/>
        <w:rPr>
          <w:rFonts w:ascii="Times New Roman" w:eastAsia="Times New Roman" w:hAnsi="Times New Roman" w:cs="Times New Roman"/>
          <w:color w:val="auto"/>
          <w:lang w:val="uz-Cyrl-UZ" w:eastAsia="uz-Cyrl-UZ"/>
        </w:rPr>
      </w:pPr>
      <w:r w:rsidRPr="00893311">
        <w:rPr>
          <w:rFonts w:ascii="Times New Roman" w:eastAsia="Times New Roman" w:hAnsi="Times New Roman" w:cs="Times New Roman"/>
          <w:b/>
          <w:bCs/>
          <w:color w:val="auto"/>
          <w:lang w:val="uz-Cyrl-UZ" w:eastAsia="uz-Cyrl-UZ"/>
        </w:rPr>
        <w:t xml:space="preserve">   7.2.</w:t>
      </w:r>
      <w:r w:rsidRPr="00893311">
        <w:rPr>
          <w:rFonts w:ascii="Times New Roman" w:eastAsia="Times New Roman" w:hAnsi="Times New Roman" w:cs="Times New Roman"/>
          <w:color w:val="auto"/>
          <w:lang w:val="uz-Cyrl-UZ" w:eastAsia="uz-Cyrl-UZ"/>
        </w:rPr>
        <w:t xml:space="preserve"> Тарафлар коррупцияга қарши қоидалар бузганда ёки асосли гумонлар юзага келганда дарҳол ёзма равишда телефон почта орқали ёки ишонч телефони орқали бир-бирини хабардор қилиш мажбуриятини олади. Бунда томонлар юзага келган ҳолатга ойдинлик киритиш мақсадида ёзма изоҳ талаб қилиш ҳуқуқига эга ва мурожаатни олган томон 10  (ўн) иш куни мобайнида тушунтириш бериши ёки ўз фикрини билдириши мумкин.</w:t>
      </w:r>
    </w:p>
    <w:p w:rsidR="002E3879" w:rsidRPr="00893311" w:rsidRDefault="002E3879" w:rsidP="002E3879">
      <w:pPr>
        <w:widowControl/>
        <w:ind w:firstLine="851"/>
        <w:jc w:val="both"/>
        <w:rPr>
          <w:rFonts w:ascii="Times New Roman" w:eastAsia="Times New Roman" w:hAnsi="Times New Roman" w:cs="Times New Roman"/>
          <w:b/>
          <w:bCs/>
          <w:color w:val="auto"/>
          <w:lang w:val="uz-Cyrl-UZ" w:eastAsia="uz-Cyrl-UZ"/>
        </w:rPr>
      </w:pPr>
      <w:r w:rsidRPr="00893311">
        <w:rPr>
          <w:rFonts w:ascii="Times New Roman" w:eastAsia="Times New Roman" w:hAnsi="Times New Roman" w:cs="Times New Roman"/>
          <w:b/>
          <w:bCs/>
          <w:color w:val="auto"/>
          <w:lang w:val="uz-Cyrl-UZ" w:eastAsia="uz-Cyrl-UZ"/>
        </w:rPr>
        <w:t xml:space="preserve">   7.3.</w:t>
      </w:r>
      <w:r w:rsidRPr="00893311">
        <w:rPr>
          <w:rFonts w:ascii="Times New Roman" w:eastAsia="Times New Roman" w:hAnsi="Times New Roman" w:cs="Times New Roman"/>
          <w:color w:val="auto"/>
          <w:lang w:val="uz-Cyrl-UZ" w:eastAsia="uz-Cyrl-UZ"/>
        </w:rPr>
        <w:t xml:space="preserve"> Мазкур бобнинг талаблари бажарилмаганда. шу жумладан беигиланган муддатда коррупцион хавф-хатар бартараф этилмаса. тарафлар амалга оширган чоралар коррупцион ҳолатни пасайишига олиб келмаса, бошқа томон шартномани бекор қилиш ҳуқуқига эга ёки унинг ижросини тўхтатиб қўйиши мумкин.</w:t>
      </w:r>
    </w:p>
    <w:p w:rsidR="0010058D" w:rsidRPr="00BC6B75" w:rsidRDefault="002E3879" w:rsidP="005347D0">
      <w:pPr>
        <w:pStyle w:val="20"/>
        <w:shd w:val="clear" w:color="auto" w:fill="auto"/>
        <w:tabs>
          <w:tab w:val="left" w:pos="0"/>
        </w:tabs>
        <w:spacing w:after="0" w:line="240" w:lineRule="auto"/>
        <w:jc w:val="center"/>
        <w:rPr>
          <w:b/>
          <w:color w:val="000000"/>
          <w:sz w:val="24"/>
          <w:szCs w:val="24"/>
          <w:lang w:val="uz-Cyrl-UZ"/>
        </w:rPr>
      </w:pPr>
      <w:r>
        <w:rPr>
          <w:b/>
          <w:color w:val="000000"/>
          <w:sz w:val="24"/>
          <w:szCs w:val="24"/>
          <w:lang w:val="uz-Cyrl-UZ"/>
        </w:rPr>
        <w:t>8</w:t>
      </w:r>
      <w:r w:rsidR="0010058D" w:rsidRPr="00BC6B75">
        <w:rPr>
          <w:b/>
          <w:color w:val="000000"/>
          <w:sz w:val="24"/>
          <w:szCs w:val="24"/>
          <w:lang w:val="uz-Cyrl-UZ"/>
        </w:rPr>
        <w:t>.</w:t>
      </w:r>
      <w:r w:rsidR="0010058D">
        <w:rPr>
          <w:b/>
          <w:color w:val="000000"/>
          <w:sz w:val="24"/>
          <w:szCs w:val="24"/>
          <w:lang w:val="uz-Cyrl-UZ"/>
        </w:rPr>
        <w:t> </w:t>
      </w:r>
      <w:r w:rsidR="0010058D" w:rsidRPr="00BC6B75">
        <w:rPr>
          <w:b/>
          <w:color w:val="000000"/>
          <w:sz w:val="24"/>
          <w:szCs w:val="24"/>
          <w:lang w:val="uz-Cyrl-UZ"/>
        </w:rPr>
        <w:t>БОШҚА ШАРТЛАР</w:t>
      </w:r>
    </w:p>
    <w:p w:rsidR="0010058D" w:rsidRPr="00BC6B75" w:rsidRDefault="002E3879" w:rsidP="005347D0">
      <w:pPr>
        <w:ind w:firstLine="851"/>
        <w:jc w:val="both"/>
        <w:rPr>
          <w:rFonts w:ascii="Times New Roman" w:hAnsi="Times New Roman" w:cs="Times New Roman"/>
          <w:lang w:val="uz-Cyrl-UZ"/>
        </w:rPr>
      </w:pPr>
      <w:r>
        <w:rPr>
          <w:rFonts w:ascii="Times New Roman" w:hAnsi="Times New Roman" w:cs="Times New Roman"/>
          <w:b/>
          <w:lang w:val="uz-Cyrl-UZ" w:eastAsia="uz-Cyrl-UZ"/>
        </w:rPr>
        <w:t>8</w:t>
      </w:r>
      <w:r w:rsidR="0010058D" w:rsidRPr="00BC6B75">
        <w:rPr>
          <w:rFonts w:ascii="Times New Roman" w:hAnsi="Times New Roman" w:cs="Times New Roman"/>
          <w:b/>
          <w:lang w:val="uz-Cyrl-UZ" w:eastAsia="uz-Cyrl-UZ"/>
        </w:rPr>
        <w:t>.1.</w:t>
      </w:r>
      <w:r w:rsidR="0010058D">
        <w:rPr>
          <w:rFonts w:ascii="Times New Roman" w:hAnsi="Times New Roman" w:cs="Times New Roman"/>
          <w:lang w:val="uz-Cyrl-UZ" w:eastAsia="uz-Cyrl-UZ"/>
        </w:rPr>
        <w:t> </w:t>
      </w:r>
      <w:r w:rsidR="0010058D" w:rsidRPr="00BC6B75">
        <w:rPr>
          <w:rFonts w:ascii="Times New Roman" w:hAnsi="Times New Roman" w:cs="Times New Roman"/>
          <w:lang w:val="uz-Cyrl-UZ" w:eastAsia="uz-Cyrl-UZ"/>
        </w:rPr>
        <w:t>Мазкур шартнома 2 (икки) нусхада тузилиб, тарафлар томонидан имзоланган вақтдан бошлаб кучга киради ва 31.12.20</w:t>
      </w:r>
      <w:r w:rsidR="00CA54BD">
        <w:rPr>
          <w:rFonts w:ascii="Times New Roman" w:hAnsi="Times New Roman" w:cs="Times New Roman"/>
          <w:lang w:val="uz-Cyrl-UZ" w:eastAsia="uz-Cyrl-UZ"/>
        </w:rPr>
        <w:t>2</w:t>
      </w:r>
      <w:r w:rsidR="0008211C" w:rsidRPr="0008211C">
        <w:rPr>
          <w:rFonts w:ascii="Times New Roman" w:hAnsi="Times New Roman" w:cs="Times New Roman"/>
          <w:lang w:val="uz-Cyrl-UZ" w:eastAsia="uz-Cyrl-UZ"/>
        </w:rPr>
        <w:t>3</w:t>
      </w:r>
      <w:r w:rsidR="0010058D" w:rsidRPr="00BC6B75">
        <w:rPr>
          <w:rFonts w:ascii="Times New Roman" w:hAnsi="Times New Roman" w:cs="Times New Roman"/>
          <w:lang w:val="uz-Cyrl-UZ" w:eastAsia="uz-Cyrl-UZ"/>
        </w:rPr>
        <w:t xml:space="preserve"> йилга қадар</w:t>
      </w:r>
      <w:r w:rsidR="0010058D">
        <w:rPr>
          <w:rFonts w:ascii="Times New Roman" w:hAnsi="Times New Roman" w:cs="Times New Roman"/>
          <w:lang w:val="uz-Cyrl-UZ" w:eastAsia="uz-Cyrl-UZ"/>
        </w:rPr>
        <w:t xml:space="preserve"> </w:t>
      </w:r>
      <w:r w:rsidR="0010058D" w:rsidRPr="00BC6B75">
        <w:rPr>
          <w:rFonts w:ascii="Times New Roman" w:hAnsi="Times New Roman" w:cs="Times New Roman"/>
          <w:lang w:val="uz-Cyrl-UZ" w:eastAsia="uz-Cyrl-UZ"/>
        </w:rPr>
        <w:t>амал қилади.</w:t>
      </w:r>
    </w:p>
    <w:p w:rsidR="0010058D" w:rsidRPr="00BC6B75" w:rsidRDefault="002E3879" w:rsidP="005347D0">
      <w:pPr>
        <w:pStyle w:val="20"/>
        <w:shd w:val="clear" w:color="auto" w:fill="auto"/>
        <w:spacing w:after="0" w:line="240" w:lineRule="auto"/>
        <w:ind w:firstLine="851"/>
        <w:jc w:val="both"/>
        <w:rPr>
          <w:sz w:val="24"/>
          <w:szCs w:val="24"/>
          <w:lang w:val="uz-Cyrl-UZ"/>
        </w:rPr>
      </w:pPr>
      <w:r>
        <w:rPr>
          <w:b/>
          <w:sz w:val="24"/>
          <w:szCs w:val="24"/>
          <w:lang w:val="uz-Cyrl-UZ"/>
        </w:rPr>
        <w:t>8</w:t>
      </w:r>
      <w:r w:rsidR="003A4FEC">
        <w:rPr>
          <w:b/>
          <w:sz w:val="24"/>
          <w:szCs w:val="24"/>
          <w:lang w:val="uz-Cyrl-UZ"/>
        </w:rPr>
        <w:t>.2</w:t>
      </w:r>
      <w:r w:rsidR="0010058D" w:rsidRPr="00BC6B75">
        <w:rPr>
          <w:b/>
          <w:sz w:val="24"/>
          <w:szCs w:val="24"/>
          <w:lang w:val="uz-Cyrl-UZ"/>
        </w:rPr>
        <w:t>.</w:t>
      </w:r>
      <w:r w:rsidR="0010058D">
        <w:rPr>
          <w:b/>
          <w:sz w:val="24"/>
          <w:szCs w:val="24"/>
          <w:lang w:val="uz-Cyrl-UZ"/>
        </w:rPr>
        <w:t> </w:t>
      </w:r>
      <w:r w:rsidR="0010058D" w:rsidRPr="00BC6B75">
        <w:rPr>
          <w:sz w:val="24"/>
          <w:szCs w:val="24"/>
          <w:lang w:val="uz-Cyrl-UZ"/>
        </w:rPr>
        <w:t xml:space="preserve">Тарафлар </w:t>
      </w:r>
      <w:r w:rsidR="0010058D" w:rsidRPr="00BC6B75">
        <w:rPr>
          <w:noProof/>
          <w:sz w:val="24"/>
          <w:szCs w:val="24"/>
          <w:lang w:val="uz-Cyrl-UZ"/>
        </w:rPr>
        <w:t>лозим даражада бажаришга енгиб бўлмайдиган куч, яъни фавқулодда ва муайян шароитларда олдини олиб бўлмайдиган вазиятлар (форс-мажор)нинг умумий қоидаларини тан оладилар.</w:t>
      </w:r>
    </w:p>
    <w:p w:rsidR="0010058D" w:rsidRPr="00BC6B75" w:rsidRDefault="002E3879" w:rsidP="005347D0">
      <w:pPr>
        <w:pStyle w:val="20"/>
        <w:shd w:val="clear" w:color="auto" w:fill="auto"/>
        <w:spacing w:after="0" w:line="240" w:lineRule="auto"/>
        <w:ind w:firstLine="851"/>
        <w:jc w:val="both"/>
        <w:rPr>
          <w:sz w:val="24"/>
          <w:szCs w:val="24"/>
          <w:lang w:val="uz-Cyrl-UZ"/>
        </w:rPr>
      </w:pPr>
      <w:r>
        <w:rPr>
          <w:b/>
          <w:color w:val="000000"/>
          <w:sz w:val="24"/>
          <w:szCs w:val="24"/>
          <w:lang w:val="uz-Cyrl-UZ"/>
        </w:rPr>
        <w:t>8</w:t>
      </w:r>
      <w:r w:rsidR="003A4FEC">
        <w:rPr>
          <w:b/>
          <w:color w:val="000000"/>
          <w:sz w:val="24"/>
          <w:szCs w:val="24"/>
          <w:lang w:val="uz-Cyrl-UZ"/>
        </w:rPr>
        <w:t>.3</w:t>
      </w:r>
      <w:r w:rsidR="0010058D" w:rsidRPr="00BC6B75">
        <w:rPr>
          <w:b/>
          <w:color w:val="000000"/>
          <w:sz w:val="24"/>
          <w:szCs w:val="24"/>
          <w:lang w:val="uz-Cyrl-UZ"/>
        </w:rPr>
        <w:t>.</w:t>
      </w:r>
      <w:r w:rsidR="0010058D">
        <w:rPr>
          <w:b/>
          <w:color w:val="000000"/>
          <w:sz w:val="24"/>
          <w:szCs w:val="24"/>
          <w:lang w:val="uz-Cyrl-UZ"/>
        </w:rPr>
        <w:t> </w:t>
      </w:r>
      <w:r w:rsidR="0010058D" w:rsidRPr="00BC6B75">
        <w:rPr>
          <w:color w:val="000000"/>
          <w:sz w:val="24"/>
          <w:szCs w:val="24"/>
          <w:lang w:val="uz-Cyrl-UZ"/>
        </w:rPr>
        <w:t>Шартномага тарафларнинг келишуви билан қўшимча ва ўзгарти</w:t>
      </w:r>
      <w:r w:rsidR="0010058D">
        <w:rPr>
          <w:color w:val="000000"/>
          <w:sz w:val="24"/>
          <w:szCs w:val="24"/>
          <w:lang w:val="uz-Cyrl-UZ"/>
        </w:rPr>
        <w:t>р</w:t>
      </w:r>
      <w:r w:rsidR="0010058D" w:rsidRPr="00BC6B75">
        <w:rPr>
          <w:color w:val="000000"/>
          <w:sz w:val="24"/>
          <w:szCs w:val="24"/>
          <w:lang w:val="uz-Cyrl-UZ"/>
        </w:rPr>
        <w:t>ишлар киритилиши мумкин. Шартномага ҳар қандай ўзгартириш ва қўшимчалар ёзма равишда расмийлаштирилиб, тарафлар томонидан имзоланган</w:t>
      </w:r>
      <w:r w:rsidR="0010058D">
        <w:rPr>
          <w:color w:val="000000"/>
          <w:sz w:val="24"/>
          <w:szCs w:val="24"/>
          <w:lang w:val="uz-Cyrl-UZ"/>
        </w:rPr>
        <w:t>дан</w:t>
      </w:r>
      <w:r w:rsidR="0010058D" w:rsidRPr="00BC6B75">
        <w:rPr>
          <w:color w:val="000000"/>
          <w:sz w:val="24"/>
          <w:szCs w:val="24"/>
          <w:lang w:val="uz-Cyrl-UZ"/>
        </w:rPr>
        <w:t xml:space="preserve"> сўнг кучга киради.</w:t>
      </w:r>
    </w:p>
    <w:p w:rsidR="0010058D" w:rsidRPr="00BC6B75" w:rsidRDefault="002E3879" w:rsidP="005347D0">
      <w:pPr>
        <w:pStyle w:val="20"/>
        <w:shd w:val="clear" w:color="auto" w:fill="auto"/>
        <w:spacing w:after="0" w:line="240" w:lineRule="auto"/>
        <w:ind w:firstLine="851"/>
        <w:jc w:val="both"/>
        <w:rPr>
          <w:sz w:val="24"/>
          <w:szCs w:val="24"/>
          <w:lang w:val="uz-Cyrl-UZ"/>
        </w:rPr>
      </w:pPr>
      <w:r>
        <w:rPr>
          <w:b/>
          <w:color w:val="000000"/>
          <w:sz w:val="24"/>
          <w:szCs w:val="24"/>
          <w:lang w:val="uz-Cyrl-UZ"/>
        </w:rPr>
        <w:t>8</w:t>
      </w:r>
      <w:r w:rsidR="003A4FEC">
        <w:rPr>
          <w:b/>
          <w:color w:val="000000"/>
          <w:sz w:val="24"/>
          <w:szCs w:val="24"/>
          <w:lang w:val="uz-Cyrl-UZ"/>
        </w:rPr>
        <w:t>.4</w:t>
      </w:r>
      <w:r w:rsidR="0010058D" w:rsidRPr="00BC6B75">
        <w:rPr>
          <w:b/>
          <w:color w:val="000000"/>
          <w:sz w:val="24"/>
          <w:szCs w:val="24"/>
          <w:lang w:val="uz-Cyrl-UZ"/>
        </w:rPr>
        <w:t>.</w:t>
      </w:r>
      <w:r w:rsidR="0010058D">
        <w:rPr>
          <w:color w:val="000000"/>
          <w:sz w:val="24"/>
          <w:szCs w:val="24"/>
          <w:lang w:val="uz-Cyrl-UZ"/>
        </w:rPr>
        <w:t> </w:t>
      </w:r>
      <w:r w:rsidR="0010058D" w:rsidRPr="00BC6B75">
        <w:rPr>
          <w:color w:val="000000"/>
          <w:sz w:val="24"/>
          <w:szCs w:val="24"/>
          <w:lang w:val="uz-Cyrl-UZ"/>
        </w:rPr>
        <w:t>Мазкур шартнома билан тартибга солинмаган масалалар Ўзбекистон Республикасининг Фуқаролик кодекси ва амалдаги бошқа норматив-ҳуқуқий ҳужжатлар билан тартибга солинади.</w:t>
      </w:r>
    </w:p>
    <w:p w:rsidR="0010058D" w:rsidRPr="00BC6B75" w:rsidRDefault="0010058D" w:rsidP="000225A4">
      <w:pPr>
        <w:pStyle w:val="20"/>
        <w:shd w:val="clear" w:color="auto" w:fill="auto"/>
        <w:spacing w:after="0" w:line="240" w:lineRule="auto"/>
        <w:jc w:val="both"/>
        <w:rPr>
          <w:sz w:val="24"/>
          <w:szCs w:val="24"/>
          <w:lang w:val="uz-Cyrl-UZ"/>
        </w:rPr>
      </w:pPr>
    </w:p>
    <w:p w:rsidR="002E3879" w:rsidRDefault="002E3879" w:rsidP="005347D0">
      <w:pPr>
        <w:pStyle w:val="20"/>
        <w:shd w:val="clear" w:color="auto" w:fill="auto"/>
        <w:tabs>
          <w:tab w:val="left" w:pos="0"/>
        </w:tabs>
        <w:spacing w:after="0" w:line="240" w:lineRule="auto"/>
        <w:jc w:val="center"/>
        <w:rPr>
          <w:b/>
          <w:color w:val="000000"/>
          <w:sz w:val="24"/>
          <w:szCs w:val="24"/>
          <w:lang w:val="uz-Cyrl-UZ" w:eastAsia="uz-Cyrl-UZ"/>
        </w:rPr>
      </w:pPr>
    </w:p>
    <w:p w:rsidR="002E3879" w:rsidRDefault="002E3879" w:rsidP="005347D0">
      <w:pPr>
        <w:pStyle w:val="20"/>
        <w:shd w:val="clear" w:color="auto" w:fill="auto"/>
        <w:tabs>
          <w:tab w:val="left" w:pos="0"/>
        </w:tabs>
        <w:spacing w:after="0" w:line="240" w:lineRule="auto"/>
        <w:jc w:val="center"/>
        <w:rPr>
          <w:b/>
          <w:color w:val="000000"/>
          <w:sz w:val="24"/>
          <w:szCs w:val="24"/>
          <w:lang w:val="uz-Cyrl-UZ" w:eastAsia="uz-Cyrl-UZ"/>
        </w:rPr>
      </w:pPr>
    </w:p>
    <w:p w:rsidR="002E3879" w:rsidRDefault="002E3879" w:rsidP="005347D0">
      <w:pPr>
        <w:pStyle w:val="20"/>
        <w:shd w:val="clear" w:color="auto" w:fill="auto"/>
        <w:tabs>
          <w:tab w:val="left" w:pos="0"/>
        </w:tabs>
        <w:spacing w:after="0" w:line="240" w:lineRule="auto"/>
        <w:jc w:val="center"/>
        <w:rPr>
          <w:b/>
          <w:color w:val="000000"/>
          <w:sz w:val="24"/>
          <w:szCs w:val="24"/>
          <w:lang w:val="uz-Cyrl-UZ" w:eastAsia="uz-Cyrl-UZ"/>
        </w:rPr>
      </w:pPr>
    </w:p>
    <w:p w:rsidR="002E3879" w:rsidRDefault="002E3879" w:rsidP="005347D0">
      <w:pPr>
        <w:pStyle w:val="20"/>
        <w:shd w:val="clear" w:color="auto" w:fill="auto"/>
        <w:tabs>
          <w:tab w:val="left" w:pos="0"/>
        </w:tabs>
        <w:spacing w:after="0" w:line="240" w:lineRule="auto"/>
        <w:jc w:val="center"/>
        <w:rPr>
          <w:b/>
          <w:color w:val="000000"/>
          <w:sz w:val="24"/>
          <w:szCs w:val="24"/>
          <w:lang w:val="uz-Cyrl-UZ" w:eastAsia="uz-Cyrl-UZ"/>
        </w:rPr>
      </w:pPr>
    </w:p>
    <w:p w:rsidR="002E3879" w:rsidRDefault="002E3879" w:rsidP="005347D0">
      <w:pPr>
        <w:pStyle w:val="20"/>
        <w:shd w:val="clear" w:color="auto" w:fill="auto"/>
        <w:tabs>
          <w:tab w:val="left" w:pos="0"/>
        </w:tabs>
        <w:spacing w:after="0" w:line="240" w:lineRule="auto"/>
        <w:jc w:val="center"/>
        <w:rPr>
          <w:b/>
          <w:color w:val="000000"/>
          <w:sz w:val="24"/>
          <w:szCs w:val="24"/>
          <w:lang w:val="uz-Cyrl-UZ" w:eastAsia="uz-Cyrl-UZ"/>
        </w:rPr>
      </w:pPr>
    </w:p>
    <w:p w:rsidR="0010058D" w:rsidRDefault="002E3879" w:rsidP="005347D0">
      <w:pPr>
        <w:pStyle w:val="20"/>
        <w:shd w:val="clear" w:color="auto" w:fill="auto"/>
        <w:tabs>
          <w:tab w:val="left" w:pos="0"/>
        </w:tabs>
        <w:spacing w:after="0" w:line="240" w:lineRule="auto"/>
        <w:jc w:val="center"/>
        <w:rPr>
          <w:b/>
          <w:color w:val="000000"/>
          <w:sz w:val="24"/>
          <w:szCs w:val="24"/>
          <w:lang w:val="uz-Cyrl-UZ" w:eastAsia="uz-Cyrl-UZ"/>
        </w:rPr>
      </w:pPr>
      <w:r>
        <w:rPr>
          <w:b/>
          <w:color w:val="000000"/>
          <w:sz w:val="24"/>
          <w:szCs w:val="24"/>
          <w:lang w:val="uz-Cyrl-UZ" w:eastAsia="uz-Cyrl-UZ"/>
        </w:rPr>
        <w:t>9</w:t>
      </w:r>
      <w:r w:rsidR="0010058D" w:rsidRPr="00BC6B75">
        <w:rPr>
          <w:b/>
          <w:color w:val="000000"/>
          <w:sz w:val="24"/>
          <w:szCs w:val="24"/>
          <w:lang w:val="uz-Cyrl-UZ" w:eastAsia="uz-Cyrl-UZ"/>
        </w:rPr>
        <w:t>.</w:t>
      </w:r>
      <w:r w:rsidR="0010058D">
        <w:rPr>
          <w:b/>
          <w:color w:val="000000"/>
          <w:sz w:val="24"/>
          <w:szCs w:val="24"/>
          <w:lang w:val="uz-Cyrl-UZ" w:eastAsia="uz-Cyrl-UZ"/>
        </w:rPr>
        <w:t> </w:t>
      </w:r>
      <w:r w:rsidR="0010058D" w:rsidRPr="00BC6B75">
        <w:rPr>
          <w:b/>
          <w:color w:val="000000"/>
          <w:sz w:val="24"/>
          <w:szCs w:val="24"/>
          <w:lang w:val="uz-Cyrl-UZ" w:eastAsia="uz-Cyrl-UZ"/>
        </w:rPr>
        <w:t>ТАРАФЛАРНИНГ МАНЗИЛЛАРИ ВА БАНК РЕКВИЗИТЛАРИ</w:t>
      </w:r>
    </w:p>
    <w:p w:rsidR="004C6289" w:rsidRPr="002E3879" w:rsidRDefault="004C6289" w:rsidP="005347D0">
      <w:pPr>
        <w:pStyle w:val="20"/>
        <w:shd w:val="clear" w:color="auto" w:fill="auto"/>
        <w:tabs>
          <w:tab w:val="left" w:pos="0"/>
        </w:tabs>
        <w:spacing w:after="0" w:line="240" w:lineRule="auto"/>
        <w:jc w:val="center"/>
        <w:rPr>
          <w:b/>
          <w:sz w:val="24"/>
          <w:szCs w:val="24"/>
          <w:lang w:val="uz-Cyrl-UZ"/>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509"/>
        <w:gridCol w:w="4510"/>
      </w:tblGrid>
      <w:tr w:rsidR="0010058D" w:rsidRPr="00ED1B27" w:rsidTr="00FA5EC5">
        <w:tc>
          <w:tcPr>
            <w:tcW w:w="4509" w:type="dxa"/>
          </w:tcPr>
          <w:p w:rsidR="0010058D" w:rsidRPr="00FA5EC5" w:rsidRDefault="0010058D" w:rsidP="00FA5EC5">
            <w:pPr>
              <w:jc w:val="center"/>
              <w:rPr>
                <w:rFonts w:ascii="Times New Roman" w:hAnsi="Times New Roman" w:cs="Times New Roman"/>
                <w:b/>
                <w:bCs/>
                <w:lang w:val="uz-Cyrl-UZ" w:eastAsia="uz-Cyrl-UZ"/>
              </w:rPr>
            </w:pPr>
            <w:r w:rsidRPr="00FA5EC5">
              <w:rPr>
                <w:rFonts w:ascii="Times New Roman" w:hAnsi="Times New Roman" w:cs="Times New Roman"/>
                <w:b/>
                <w:bCs/>
                <w:sz w:val="22"/>
                <w:szCs w:val="22"/>
                <w:lang w:val="uz-Cyrl-UZ" w:eastAsia="uz-Cyrl-UZ"/>
              </w:rPr>
              <w:t xml:space="preserve">БУЮРТМАЧИ </w:t>
            </w:r>
          </w:p>
          <w:p w:rsidR="0010058D" w:rsidRPr="00870DF4" w:rsidRDefault="0010058D" w:rsidP="00870DF4">
            <w:pPr>
              <w:rPr>
                <w:rFonts w:ascii="Times New Roman" w:hAnsi="Times New Roman" w:cs="Times New Roman"/>
                <w:bCs/>
                <w:lang w:eastAsia="uz-Cyrl-UZ"/>
              </w:rPr>
            </w:pPr>
            <w:r w:rsidRPr="00870DF4">
              <w:rPr>
                <w:rFonts w:ascii="Times New Roman" w:hAnsi="Times New Roman" w:cs="Times New Roman"/>
                <w:bCs/>
                <w:sz w:val="22"/>
                <w:szCs w:val="22"/>
                <w:lang w:eastAsia="uz-Cyrl-UZ"/>
              </w:rPr>
              <w:t>_______________________________________</w:t>
            </w:r>
          </w:p>
          <w:p w:rsidR="0010058D" w:rsidRPr="00870DF4" w:rsidRDefault="0010058D" w:rsidP="005347D0">
            <w:pPr>
              <w:rPr>
                <w:rFonts w:ascii="Times New Roman" w:hAnsi="Times New Roman" w:cs="Times New Roman"/>
                <w:bCs/>
                <w:lang w:eastAsia="uz-Cyrl-UZ"/>
              </w:rPr>
            </w:pPr>
            <w:r w:rsidRPr="00870DF4">
              <w:rPr>
                <w:rFonts w:ascii="Times New Roman" w:hAnsi="Times New Roman" w:cs="Times New Roman"/>
                <w:bCs/>
                <w:sz w:val="22"/>
                <w:szCs w:val="22"/>
                <w:lang w:eastAsia="uz-Cyrl-UZ"/>
              </w:rPr>
              <w:t>_______________________________________</w:t>
            </w:r>
          </w:p>
          <w:p w:rsidR="0010058D" w:rsidRPr="00870DF4" w:rsidRDefault="0010058D" w:rsidP="00870DF4">
            <w:pPr>
              <w:rPr>
                <w:rFonts w:ascii="Times New Roman" w:hAnsi="Times New Roman" w:cs="Times New Roman"/>
                <w:bCs/>
                <w:lang w:eastAsia="uz-Cyrl-UZ"/>
              </w:rPr>
            </w:pPr>
            <w:r w:rsidRPr="00870DF4">
              <w:rPr>
                <w:rFonts w:ascii="Times New Roman" w:hAnsi="Times New Roman" w:cs="Times New Roman"/>
                <w:bCs/>
                <w:sz w:val="22"/>
                <w:szCs w:val="22"/>
                <w:lang w:eastAsia="uz-Cyrl-UZ"/>
              </w:rPr>
              <w:t>_______________________________________</w:t>
            </w:r>
          </w:p>
          <w:p w:rsidR="0010058D" w:rsidRPr="00870DF4" w:rsidRDefault="0010058D" w:rsidP="00870DF4">
            <w:pPr>
              <w:rPr>
                <w:rFonts w:ascii="Times New Roman" w:hAnsi="Times New Roman" w:cs="Times New Roman"/>
                <w:bCs/>
                <w:lang w:eastAsia="uz-Cyrl-UZ"/>
              </w:rPr>
            </w:pPr>
            <w:r w:rsidRPr="00870DF4">
              <w:rPr>
                <w:rFonts w:ascii="Times New Roman" w:hAnsi="Times New Roman" w:cs="Times New Roman"/>
                <w:bCs/>
                <w:sz w:val="22"/>
                <w:szCs w:val="22"/>
                <w:lang w:eastAsia="uz-Cyrl-UZ"/>
              </w:rPr>
              <w:t>_______________________________________</w:t>
            </w:r>
          </w:p>
          <w:p w:rsidR="0010058D" w:rsidRPr="00870DF4" w:rsidRDefault="0010058D" w:rsidP="00870DF4">
            <w:pPr>
              <w:rPr>
                <w:rFonts w:ascii="Times New Roman" w:hAnsi="Times New Roman" w:cs="Times New Roman"/>
                <w:bCs/>
                <w:lang w:eastAsia="uz-Cyrl-UZ"/>
              </w:rPr>
            </w:pPr>
            <w:r w:rsidRPr="00870DF4">
              <w:rPr>
                <w:rFonts w:ascii="Times New Roman" w:hAnsi="Times New Roman" w:cs="Times New Roman"/>
                <w:bCs/>
                <w:sz w:val="22"/>
                <w:szCs w:val="22"/>
                <w:lang w:eastAsia="uz-Cyrl-UZ"/>
              </w:rPr>
              <w:t>_______________________________________</w:t>
            </w:r>
          </w:p>
          <w:p w:rsidR="0010058D" w:rsidRPr="00870DF4" w:rsidRDefault="0010058D" w:rsidP="00870DF4">
            <w:pPr>
              <w:rPr>
                <w:rFonts w:ascii="Times New Roman" w:hAnsi="Times New Roman" w:cs="Times New Roman"/>
                <w:bCs/>
                <w:lang w:eastAsia="uz-Cyrl-UZ"/>
              </w:rPr>
            </w:pPr>
            <w:r w:rsidRPr="00870DF4">
              <w:rPr>
                <w:rFonts w:ascii="Times New Roman" w:hAnsi="Times New Roman" w:cs="Times New Roman"/>
                <w:bCs/>
                <w:sz w:val="22"/>
                <w:szCs w:val="22"/>
                <w:lang w:eastAsia="uz-Cyrl-UZ"/>
              </w:rPr>
              <w:t>_______________________________________</w:t>
            </w:r>
          </w:p>
          <w:p w:rsidR="0010058D" w:rsidRPr="00870DF4" w:rsidRDefault="0010058D" w:rsidP="00870DF4">
            <w:pPr>
              <w:rPr>
                <w:rFonts w:ascii="Times New Roman" w:hAnsi="Times New Roman" w:cs="Times New Roman"/>
                <w:bCs/>
                <w:lang w:eastAsia="uz-Cyrl-UZ"/>
              </w:rPr>
            </w:pPr>
            <w:r w:rsidRPr="00870DF4">
              <w:rPr>
                <w:rFonts w:ascii="Times New Roman" w:hAnsi="Times New Roman" w:cs="Times New Roman"/>
                <w:bCs/>
                <w:sz w:val="22"/>
                <w:szCs w:val="22"/>
                <w:lang w:eastAsia="uz-Cyrl-UZ"/>
              </w:rPr>
              <w:t>_______________________________________</w:t>
            </w:r>
          </w:p>
          <w:p w:rsidR="0010058D" w:rsidRPr="00870DF4" w:rsidRDefault="0010058D" w:rsidP="00870DF4">
            <w:pPr>
              <w:rPr>
                <w:rFonts w:ascii="Times New Roman" w:hAnsi="Times New Roman" w:cs="Times New Roman"/>
                <w:bCs/>
                <w:lang w:eastAsia="uz-Cyrl-UZ"/>
              </w:rPr>
            </w:pPr>
            <w:r w:rsidRPr="00870DF4">
              <w:rPr>
                <w:rFonts w:ascii="Times New Roman" w:hAnsi="Times New Roman" w:cs="Times New Roman"/>
                <w:bCs/>
                <w:sz w:val="22"/>
                <w:szCs w:val="22"/>
                <w:lang w:eastAsia="uz-Cyrl-UZ"/>
              </w:rPr>
              <w:t>_______________________________________</w:t>
            </w:r>
          </w:p>
          <w:p w:rsidR="0010058D" w:rsidRPr="00870DF4" w:rsidRDefault="0010058D" w:rsidP="00870DF4">
            <w:pPr>
              <w:rPr>
                <w:rFonts w:ascii="Times New Roman" w:hAnsi="Times New Roman" w:cs="Times New Roman"/>
                <w:bCs/>
                <w:lang w:eastAsia="uz-Cyrl-UZ"/>
              </w:rPr>
            </w:pPr>
            <w:r w:rsidRPr="00870DF4">
              <w:rPr>
                <w:rFonts w:ascii="Times New Roman" w:hAnsi="Times New Roman" w:cs="Times New Roman"/>
                <w:bCs/>
                <w:sz w:val="22"/>
                <w:szCs w:val="22"/>
                <w:lang w:eastAsia="uz-Cyrl-UZ"/>
              </w:rPr>
              <w:t>_______________________________________</w:t>
            </w:r>
          </w:p>
          <w:p w:rsidR="0010058D" w:rsidRPr="00870DF4" w:rsidRDefault="0010058D" w:rsidP="00870DF4">
            <w:pPr>
              <w:rPr>
                <w:rFonts w:ascii="Times New Roman" w:hAnsi="Times New Roman" w:cs="Times New Roman"/>
                <w:bCs/>
                <w:lang w:eastAsia="uz-Cyrl-UZ"/>
              </w:rPr>
            </w:pPr>
            <w:r w:rsidRPr="00870DF4">
              <w:rPr>
                <w:rFonts w:ascii="Times New Roman" w:hAnsi="Times New Roman" w:cs="Times New Roman"/>
                <w:bCs/>
                <w:sz w:val="22"/>
                <w:szCs w:val="22"/>
                <w:lang w:eastAsia="uz-Cyrl-UZ"/>
              </w:rPr>
              <w:t>_______________________________________</w:t>
            </w:r>
          </w:p>
          <w:p w:rsidR="0010058D" w:rsidRPr="00870DF4" w:rsidRDefault="0010058D" w:rsidP="00870DF4">
            <w:pPr>
              <w:rPr>
                <w:rFonts w:ascii="Times New Roman" w:hAnsi="Times New Roman" w:cs="Times New Roman"/>
                <w:bCs/>
                <w:lang w:eastAsia="uz-Cyrl-UZ"/>
              </w:rPr>
            </w:pPr>
            <w:r w:rsidRPr="00870DF4">
              <w:rPr>
                <w:rFonts w:ascii="Times New Roman" w:hAnsi="Times New Roman" w:cs="Times New Roman"/>
                <w:bCs/>
                <w:sz w:val="22"/>
                <w:szCs w:val="22"/>
                <w:lang w:eastAsia="uz-Cyrl-UZ"/>
              </w:rPr>
              <w:t>_______________________________________</w:t>
            </w:r>
          </w:p>
          <w:p w:rsidR="0010058D" w:rsidRDefault="0010058D" w:rsidP="00592C8F">
            <w:pPr>
              <w:rPr>
                <w:rFonts w:ascii="Times New Roman" w:hAnsi="Times New Roman" w:cs="Times New Roman"/>
                <w:b/>
                <w:bCs/>
                <w:lang w:eastAsia="uz-Cyrl-UZ"/>
              </w:rPr>
            </w:pPr>
          </w:p>
          <w:p w:rsidR="0010058D" w:rsidRPr="00592C8F" w:rsidRDefault="0010058D" w:rsidP="00592C8F">
            <w:pPr>
              <w:rPr>
                <w:rFonts w:ascii="Times New Roman" w:hAnsi="Times New Roman" w:cs="Times New Roman"/>
                <w:b/>
                <w:bCs/>
                <w:lang w:val="uz-Cyrl-UZ" w:eastAsia="uz-Cyrl-UZ"/>
              </w:rPr>
            </w:pPr>
            <w:r w:rsidRPr="00592C8F">
              <w:rPr>
                <w:rFonts w:ascii="Times New Roman" w:hAnsi="Times New Roman" w:cs="Times New Roman"/>
                <w:b/>
                <w:bCs/>
                <w:sz w:val="22"/>
                <w:szCs w:val="22"/>
                <w:lang w:val="uz-Cyrl-UZ" w:eastAsia="uz-Cyrl-UZ"/>
              </w:rPr>
              <w:t>Раҳбар ______________</w:t>
            </w:r>
            <w:r>
              <w:rPr>
                <w:rFonts w:ascii="Times New Roman" w:hAnsi="Times New Roman" w:cs="Times New Roman"/>
                <w:b/>
                <w:bCs/>
                <w:sz w:val="22"/>
                <w:szCs w:val="22"/>
                <w:lang w:val="uz-Cyrl-UZ" w:eastAsia="uz-Cyrl-UZ"/>
              </w:rPr>
              <w:t xml:space="preserve">     </w:t>
            </w:r>
            <w:r w:rsidRPr="00592C8F">
              <w:rPr>
                <w:rFonts w:ascii="Times New Roman" w:hAnsi="Times New Roman" w:cs="Times New Roman"/>
                <w:b/>
                <w:bCs/>
                <w:sz w:val="22"/>
                <w:szCs w:val="22"/>
                <w:lang w:val="uz-Cyrl-UZ" w:eastAsia="uz-Cyrl-UZ"/>
              </w:rPr>
              <w:t>______________</w:t>
            </w:r>
          </w:p>
          <w:p w:rsidR="0010058D" w:rsidRPr="00592C8F" w:rsidRDefault="0010058D" w:rsidP="00592C8F">
            <w:pPr>
              <w:rPr>
                <w:rFonts w:ascii="Times New Roman" w:hAnsi="Times New Roman" w:cs="Times New Roman"/>
                <w:b/>
                <w:bCs/>
                <w:lang w:val="uz-Cyrl-UZ" w:eastAsia="uz-Cyrl-UZ"/>
              </w:rPr>
            </w:pPr>
          </w:p>
          <w:p w:rsidR="0010058D" w:rsidRPr="00592C8F" w:rsidRDefault="0010058D" w:rsidP="00592C8F">
            <w:pPr>
              <w:rPr>
                <w:rFonts w:ascii="Times New Roman" w:hAnsi="Times New Roman" w:cs="Times New Roman"/>
                <w:b/>
                <w:bCs/>
                <w:lang w:val="uz-Cyrl-UZ" w:eastAsia="uz-Cyrl-UZ"/>
              </w:rPr>
            </w:pPr>
            <w:r>
              <w:rPr>
                <w:rFonts w:ascii="Times New Roman" w:hAnsi="Times New Roman" w:cs="Times New Roman"/>
                <w:b/>
                <w:bCs/>
                <w:sz w:val="22"/>
                <w:szCs w:val="22"/>
                <w:lang w:val="uz-Cyrl-UZ" w:eastAsia="uz-Cyrl-UZ"/>
              </w:rPr>
              <w:t>М.Ў.</w:t>
            </w:r>
          </w:p>
        </w:tc>
        <w:tc>
          <w:tcPr>
            <w:tcW w:w="4510" w:type="dxa"/>
          </w:tcPr>
          <w:p w:rsidR="00CD4069" w:rsidRPr="00E403E6" w:rsidRDefault="00CD4069" w:rsidP="00CD4069">
            <w:pPr>
              <w:jc w:val="center"/>
              <w:rPr>
                <w:rFonts w:ascii="Times New Roman" w:hAnsi="Times New Roman" w:cs="Times New Roman"/>
                <w:b/>
                <w:bCs/>
                <w:sz w:val="22"/>
                <w:szCs w:val="22"/>
                <w:lang w:val="uz-Cyrl-UZ" w:eastAsia="uz-Cyrl-UZ"/>
              </w:rPr>
            </w:pPr>
            <w:r w:rsidRPr="00E403E6">
              <w:rPr>
                <w:rFonts w:ascii="Times New Roman" w:hAnsi="Times New Roman" w:cs="Times New Roman"/>
                <w:b/>
                <w:bCs/>
                <w:sz w:val="22"/>
                <w:szCs w:val="22"/>
                <w:lang w:val="uz-Cyrl-UZ" w:eastAsia="uz-Cyrl-UZ"/>
              </w:rPr>
              <w:t>БАЖАРУВЧИ</w:t>
            </w:r>
          </w:p>
          <w:p w:rsidR="00CD4069" w:rsidRPr="00CD4069" w:rsidRDefault="00CD4069" w:rsidP="00CD4069">
            <w:pPr>
              <w:jc w:val="center"/>
              <w:rPr>
                <w:rFonts w:ascii="Times New Roman" w:hAnsi="Times New Roman" w:cs="Times New Roman"/>
                <w:bCs/>
                <w:sz w:val="22"/>
                <w:szCs w:val="22"/>
                <w:lang w:val="uz-Cyrl-UZ" w:eastAsia="uz-Cyrl-UZ"/>
              </w:rPr>
            </w:pPr>
            <w:r w:rsidRPr="00CD4069">
              <w:rPr>
                <w:rFonts w:ascii="Times New Roman" w:hAnsi="Times New Roman" w:cs="Times New Roman"/>
                <w:bCs/>
                <w:sz w:val="22"/>
                <w:szCs w:val="22"/>
                <w:lang w:val="uz-Cyrl-UZ" w:eastAsia="uz-Cyrl-UZ"/>
              </w:rPr>
              <w:t>Ўзбекистон Республикаси Вазирлар Маҳкамаси ҳузуридаги Агросаноат мажмуи устидан назорат</w:t>
            </w:r>
            <w:r w:rsidR="00E403E6">
              <w:rPr>
                <w:rFonts w:ascii="Times New Roman" w:hAnsi="Times New Roman" w:cs="Times New Roman"/>
                <w:bCs/>
                <w:sz w:val="22"/>
                <w:szCs w:val="22"/>
                <w:lang w:val="uz-Cyrl-UZ" w:eastAsia="uz-Cyrl-UZ"/>
              </w:rPr>
              <w:t xml:space="preserve"> </w:t>
            </w:r>
            <w:r w:rsidRPr="00CD4069">
              <w:rPr>
                <w:rFonts w:ascii="Times New Roman" w:hAnsi="Times New Roman" w:cs="Times New Roman"/>
                <w:bCs/>
                <w:sz w:val="22"/>
                <w:szCs w:val="22"/>
                <w:lang w:val="uz-Cyrl-UZ" w:eastAsia="uz-Cyrl-UZ"/>
              </w:rPr>
              <w:t xml:space="preserve">қилиш инспекцияси қошидаги “Агросаноат мажмуида хизматлар кўрсатиш маркази” </w:t>
            </w:r>
            <w:r w:rsidR="00E403E6">
              <w:rPr>
                <w:rFonts w:ascii="Times New Roman" w:hAnsi="Times New Roman" w:cs="Times New Roman"/>
                <w:bCs/>
                <w:sz w:val="22"/>
                <w:szCs w:val="22"/>
                <w:lang w:val="uz-Cyrl-UZ" w:eastAsia="uz-Cyrl-UZ"/>
              </w:rPr>
              <w:t>давлат унитар корхонаси</w:t>
            </w:r>
          </w:p>
          <w:p w:rsidR="00CD4069" w:rsidRPr="00CD4069" w:rsidRDefault="00CD4069" w:rsidP="00CD4069">
            <w:pPr>
              <w:jc w:val="center"/>
              <w:rPr>
                <w:rFonts w:ascii="Times New Roman" w:hAnsi="Times New Roman" w:cs="Times New Roman"/>
                <w:bCs/>
                <w:sz w:val="22"/>
                <w:szCs w:val="22"/>
                <w:lang w:val="uz-Cyrl-UZ" w:eastAsia="uz-Cyrl-UZ"/>
              </w:rPr>
            </w:pPr>
            <w:r w:rsidRPr="00CD4069">
              <w:rPr>
                <w:rFonts w:ascii="Times New Roman" w:hAnsi="Times New Roman" w:cs="Times New Roman"/>
                <w:bCs/>
                <w:sz w:val="22"/>
                <w:szCs w:val="22"/>
                <w:lang w:val="uz-Cyrl-UZ" w:eastAsia="uz-Cyrl-UZ"/>
              </w:rPr>
              <w:t xml:space="preserve">Юридик манзили: Тошкент шаҳри, Шайхонтоҳур тумани, </w:t>
            </w:r>
            <w:r w:rsidR="00E403E6">
              <w:rPr>
                <w:rFonts w:ascii="Times New Roman" w:hAnsi="Times New Roman" w:cs="Times New Roman"/>
                <w:bCs/>
                <w:sz w:val="22"/>
                <w:szCs w:val="22"/>
                <w:lang w:val="uz-Cyrl-UZ" w:eastAsia="uz-Cyrl-UZ"/>
              </w:rPr>
              <w:t>Хадра мавзеси</w:t>
            </w:r>
            <w:r w:rsidRPr="00CD4069">
              <w:rPr>
                <w:rFonts w:ascii="Times New Roman" w:hAnsi="Times New Roman" w:cs="Times New Roman"/>
                <w:bCs/>
                <w:sz w:val="22"/>
                <w:szCs w:val="22"/>
                <w:lang w:val="uz-Cyrl-UZ" w:eastAsia="uz-Cyrl-UZ"/>
              </w:rPr>
              <w:t>, 27-уй.</w:t>
            </w:r>
          </w:p>
          <w:p w:rsidR="00CD4069" w:rsidRPr="00CD4069" w:rsidRDefault="00FA40AA" w:rsidP="00CD4069">
            <w:pPr>
              <w:jc w:val="center"/>
              <w:rPr>
                <w:rFonts w:ascii="Times New Roman" w:hAnsi="Times New Roman" w:cs="Times New Roman"/>
                <w:bCs/>
                <w:sz w:val="22"/>
                <w:szCs w:val="22"/>
                <w:lang w:val="uz-Cyrl-UZ" w:eastAsia="uz-Cyrl-UZ"/>
              </w:rPr>
            </w:pPr>
            <w:r>
              <w:rPr>
                <w:rFonts w:ascii="Times New Roman" w:hAnsi="Times New Roman" w:cs="Times New Roman"/>
                <w:bCs/>
                <w:sz w:val="22"/>
                <w:szCs w:val="22"/>
                <w:lang w:val="uz-Cyrl-UZ" w:eastAsia="uz-Cyrl-UZ"/>
              </w:rPr>
              <w:t>А</w:t>
            </w:r>
            <w:r w:rsidR="00CD4069" w:rsidRPr="00CD4069">
              <w:rPr>
                <w:rFonts w:ascii="Times New Roman" w:hAnsi="Times New Roman" w:cs="Times New Roman"/>
                <w:bCs/>
                <w:sz w:val="22"/>
                <w:szCs w:val="22"/>
                <w:lang w:val="uz-Cyrl-UZ" w:eastAsia="uz-Cyrl-UZ"/>
              </w:rPr>
              <w:t xml:space="preserve">Т </w:t>
            </w:r>
            <w:r>
              <w:rPr>
                <w:rFonts w:ascii="Times New Roman" w:hAnsi="Times New Roman" w:cs="Times New Roman"/>
                <w:bCs/>
                <w:sz w:val="22"/>
                <w:szCs w:val="22"/>
                <w:lang w:val="uz-Cyrl-UZ" w:eastAsia="uz-Cyrl-UZ"/>
              </w:rPr>
              <w:t xml:space="preserve">Турон банкининг </w:t>
            </w:r>
            <w:r>
              <w:rPr>
                <w:rFonts w:ascii="Times New Roman" w:hAnsi="Times New Roman" w:cs="Times New Roman"/>
                <w:bCs/>
                <w:sz w:val="22"/>
                <w:szCs w:val="22"/>
                <w:lang w:eastAsia="uz-Cyrl-UZ"/>
              </w:rPr>
              <w:t xml:space="preserve">Бош </w:t>
            </w:r>
            <w:proofErr w:type="spellStart"/>
            <w:r>
              <w:rPr>
                <w:rFonts w:ascii="Times New Roman" w:hAnsi="Times New Roman" w:cs="Times New Roman"/>
                <w:bCs/>
                <w:sz w:val="22"/>
                <w:szCs w:val="22"/>
                <w:lang w:eastAsia="uz-Cyrl-UZ"/>
              </w:rPr>
              <w:t>офиси</w:t>
            </w:r>
            <w:proofErr w:type="spellEnd"/>
            <w:r w:rsidR="00CD4069" w:rsidRPr="00CD4069">
              <w:rPr>
                <w:rFonts w:ascii="Times New Roman" w:hAnsi="Times New Roman" w:cs="Times New Roman"/>
                <w:bCs/>
                <w:sz w:val="22"/>
                <w:szCs w:val="22"/>
                <w:lang w:val="uz-Cyrl-UZ" w:eastAsia="uz-Cyrl-UZ"/>
              </w:rPr>
              <w:t>.</w:t>
            </w:r>
          </w:p>
          <w:p w:rsidR="00CD4069" w:rsidRPr="00CD4069" w:rsidRDefault="00CD4069" w:rsidP="00CD4069">
            <w:pPr>
              <w:jc w:val="center"/>
              <w:rPr>
                <w:rFonts w:ascii="Times New Roman" w:hAnsi="Times New Roman" w:cs="Times New Roman"/>
                <w:bCs/>
                <w:sz w:val="22"/>
                <w:szCs w:val="22"/>
                <w:lang w:val="uz-Cyrl-UZ" w:eastAsia="uz-Cyrl-UZ"/>
              </w:rPr>
            </w:pPr>
            <w:r w:rsidRPr="00CD4069">
              <w:rPr>
                <w:rFonts w:ascii="Times New Roman" w:hAnsi="Times New Roman" w:cs="Times New Roman"/>
                <w:bCs/>
                <w:sz w:val="22"/>
                <w:szCs w:val="22"/>
                <w:lang w:val="uz-Cyrl-UZ" w:eastAsia="uz-Cyrl-UZ"/>
              </w:rPr>
              <w:t>ҳ/р: 20210000</w:t>
            </w:r>
            <w:r w:rsidR="00BA51CD" w:rsidRPr="007B05FC">
              <w:rPr>
                <w:rFonts w:ascii="Times New Roman" w:hAnsi="Times New Roman" w:cs="Times New Roman"/>
                <w:bCs/>
                <w:sz w:val="22"/>
                <w:szCs w:val="22"/>
                <w:lang w:eastAsia="uz-Cyrl-UZ"/>
              </w:rPr>
              <w:t>7</w:t>
            </w:r>
            <w:r w:rsidRPr="00CD4069">
              <w:rPr>
                <w:rFonts w:ascii="Times New Roman" w:hAnsi="Times New Roman" w:cs="Times New Roman"/>
                <w:bCs/>
                <w:sz w:val="22"/>
                <w:szCs w:val="22"/>
                <w:lang w:val="uz-Cyrl-UZ" w:eastAsia="uz-Cyrl-UZ"/>
              </w:rPr>
              <w:t xml:space="preserve">00904085001, </w:t>
            </w:r>
            <w:r w:rsidR="00E403E6">
              <w:rPr>
                <w:rFonts w:ascii="Times New Roman" w:hAnsi="Times New Roman" w:cs="Times New Roman"/>
                <w:bCs/>
                <w:sz w:val="22"/>
                <w:szCs w:val="22"/>
                <w:lang w:val="uz-Cyrl-UZ" w:eastAsia="uz-Cyrl-UZ"/>
              </w:rPr>
              <w:br/>
            </w:r>
            <w:r w:rsidR="007B05FC">
              <w:rPr>
                <w:rFonts w:ascii="Times New Roman" w:hAnsi="Times New Roman" w:cs="Times New Roman"/>
                <w:bCs/>
                <w:sz w:val="22"/>
                <w:szCs w:val="22"/>
                <w:lang w:val="uz-Cyrl-UZ" w:eastAsia="uz-Cyrl-UZ"/>
              </w:rPr>
              <w:t>МФО: 00 446</w:t>
            </w:r>
            <w:r w:rsidRPr="00CD4069">
              <w:rPr>
                <w:rFonts w:ascii="Times New Roman" w:hAnsi="Times New Roman" w:cs="Times New Roman"/>
                <w:bCs/>
                <w:sz w:val="22"/>
                <w:szCs w:val="22"/>
                <w:lang w:val="uz-Cyrl-UZ" w:eastAsia="uz-Cyrl-UZ"/>
              </w:rPr>
              <w:t>,</w:t>
            </w:r>
            <w:r w:rsidR="00E403E6">
              <w:rPr>
                <w:rFonts w:ascii="Times New Roman" w:hAnsi="Times New Roman" w:cs="Times New Roman"/>
                <w:bCs/>
                <w:sz w:val="22"/>
                <w:szCs w:val="22"/>
                <w:lang w:val="uz-Cyrl-UZ" w:eastAsia="uz-Cyrl-UZ"/>
              </w:rPr>
              <w:t xml:space="preserve">   </w:t>
            </w:r>
            <w:r w:rsidRPr="00CD4069">
              <w:rPr>
                <w:rFonts w:ascii="Times New Roman" w:hAnsi="Times New Roman" w:cs="Times New Roman"/>
                <w:bCs/>
                <w:sz w:val="22"/>
                <w:szCs w:val="22"/>
                <w:lang w:val="uz-Cyrl-UZ" w:eastAsia="uz-Cyrl-UZ"/>
              </w:rPr>
              <w:t xml:space="preserve">ИНН:305 604 153, </w:t>
            </w:r>
          </w:p>
          <w:p w:rsidR="00CD4069" w:rsidRPr="00CD4069" w:rsidRDefault="00CD4069" w:rsidP="00CD4069">
            <w:pPr>
              <w:jc w:val="center"/>
              <w:rPr>
                <w:rFonts w:ascii="Times New Roman" w:hAnsi="Times New Roman" w:cs="Times New Roman"/>
                <w:bCs/>
                <w:sz w:val="22"/>
                <w:szCs w:val="22"/>
                <w:lang w:val="uz-Cyrl-UZ" w:eastAsia="uz-Cyrl-UZ"/>
              </w:rPr>
            </w:pPr>
            <w:r w:rsidRPr="00CD4069">
              <w:rPr>
                <w:rFonts w:ascii="Times New Roman" w:hAnsi="Times New Roman" w:cs="Times New Roman"/>
                <w:bCs/>
                <w:sz w:val="22"/>
                <w:szCs w:val="22"/>
                <w:lang w:val="uz-Cyrl-UZ" w:eastAsia="uz-Cyrl-UZ"/>
              </w:rPr>
              <w:t>ОКЭД: 71 200</w:t>
            </w:r>
          </w:p>
          <w:p w:rsidR="00CD4069" w:rsidRPr="00CD4069" w:rsidRDefault="00CD4069" w:rsidP="00CD4069">
            <w:pPr>
              <w:jc w:val="center"/>
              <w:rPr>
                <w:rFonts w:ascii="Times New Roman" w:hAnsi="Times New Roman" w:cs="Times New Roman"/>
                <w:bCs/>
                <w:sz w:val="22"/>
                <w:szCs w:val="22"/>
                <w:lang w:val="uz-Cyrl-UZ" w:eastAsia="uz-Cyrl-UZ"/>
              </w:rPr>
            </w:pPr>
          </w:p>
          <w:p w:rsidR="00CD4069" w:rsidRPr="00E403E6" w:rsidRDefault="00CD4069" w:rsidP="00BA6275">
            <w:pPr>
              <w:rPr>
                <w:rFonts w:ascii="Times New Roman" w:hAnsi="Times New Roman" w:cs="Times New Roman"/>
                <w:b/>
                <w:bCs/>
                <w:sz w:val="22"/>
                <w:szCs w:val="22"/>
                <w:lang w:val="uz-Cyrl-UZ" w:eastAsia="uz-Cyrl-UZ"/>
              </w:rPr>
            </w:pPr>
            <w:r w:rsidRPr="00E403E6">
              <w:rPr>
                <w:rFonts w:ascii="Times New Roman" w:hAnsi="Times New Roman" w:cs="Times New Roman"/>
                <w:b/>
                <w:bCs/>
                <w:sz w:val="22"/>
                <w:szCs w:val="22"/>
                <w:lang w:val="uz-Cyrl-UZ" w:eastAsia="uz-Cyrl-UZ"/>
              </w:rPr>
              <w:t xml:space="preserve">Директор </w:t>
            </w:r>
            <w:r w:rsidR="003506B8">
              <w:rPr>
                <w:rFonts w:ascii="Times New Roman" w:hAnsi="Times New Roman" w:cs="Times New Roman"/>
                <w:b/>
                <w:bCs/>
                <w:sz w:val="22"/>
                <w:szCs w:val="22"/>
                <w:lang w:val="uz-Cyrl-UZ" w:eastAsia="uz-Cyrl-UZ"/>
              </w:rPr>
              <w:t>в</w:t>
            </w:r>
            <w:r w:rsidR="003506B8">
              <w:rPr>
                <w:rFonts w:ascii="Times New Roman" w:hAnsi="Times New Roman" w:cs="Times New Roman"/>
                <w:b/>
                <w:bCs/>
                <w:sz w:val="22"/>
                <w:szCs w:val="22"/>
                <w:lang w:eastAsia="uz-Cyrl-UZ"/>
              </w:rPr>
              <w:t>.</w:t>
            </w:r>
            <w:proofErr w:type="spellStart"/>
            <w:r w:rsidR="003506B8">
              <w:rPr>
                <w:rFonts w:ascii="Times New Roman" w:hAnsi="Times New Roman" w:cs="Times New Roman"/>
                <w:b/>
                <w:bCs/>
                <w:sz w:val="22"/>
                <w:szCs w:val="22"/>
                <w:lang w:eastAsia="uz-Cyrl-UZ"/>
              </w:rPr>
              <w:t>в.б</w:t>
            </w:r>
            <w:proofErr w:type="spellEnd"/>
            <w:r w:rsidR="003506B8">
              <w:rPr>
                <w:rFonts w:ascii="Times New Roman" w:hAnsi="Times New Roman" w:cs="Times New Roman"/>
                <w:b/>
                <w:bCs/>
                <w:sz w:val="22"/>
                <w:szCs w:val="22"/>
                <w:lang w:eastAsia="uz-Cyrl-UZ"/>
              </w:rPr>
              <w:t>.</w:t>
            </w:r>
            <w:r w:rsidRPr="00E403E6">
              <w:rPr>
                <w:rFonts w:ascii="Times New Roman" w:hAnsi="Times New Roman" w:cs="Times New Roman"/>
                <w:b/>
                <w:bCs/>
                <w:sz w:val="22"/>
                <w:szCs w:val="22"/>
                <w:lang w:val="uz-Cyrl-UZ" w:eastAsia="uz-Cyrl-UZ"/>
              </w:rPr>
              <w:t>_____________Ж. Каримов</w:t>
            </w:r>
          </w:p>
          <w:p w:rsidR="00CD4069" w:rsidRPr="00CD4069" w:rsidRDefault="00CD4069" w:rsidP="00CD4069">
            <w:pPr>
              <w:jc w:val="center"/>
              <w:rPr>
                <w:rFonts w:ascii="Times New Roman" w:hAnsi="Times New Roman" w:cs="Times New Roman"/>
                <w:bCs/>
                <w:sz w:val="22"/>
                <w:szCs w:val="22"/>
                <w:lang w:val="uz-Cyrl-UZ" w:eastAsia="uz-Cyrl-UZ"/>
              </w:rPr>
            </w:pPr>
          </w:p>
          <w:p w:rsidR="0010058D" w:rsidRPr="00FA5EC5" w:rsidRDefault="00CD4069" w:rsidP="00CD4069">
            <w:pPr>
              <w:jc w:val="both"/>
              <w:rPr>
                <w:rFonts w:ascii="Times New Roman" w:hAnsi="Times New Roman" w:cs="Times New Roman"/>
                <w:b/>
                <w:bCs/>
                <w:lang w:val="uz-Cyrl-UZ" w:eastAsia="uz-Cyrl-UZ"/>
              </w:rPr>
            </w:pPr>
            <w:r w:rsidRPr="00CD4069">
              <w:rPr>
                <w:rFonts w:ascii="Times New Roman" w:hAnsi="Times New Roman" w:cs="Times New Roman"/>
                <w:bCs/>
                <w:sz w:val="22"/>
                <w:szCs w:val="22"/>
                <w:lang w:val="uz-Cyrl-UZ" w:eastAsia="uz-Cyrl-UZ"/>
              </w:rPr>
              <w:t xml:space="preserve"> юрист___________</w:t>
            </w:r>
          </w:p>
        </w:tc>
      </w:tr>
    </w:tbl>
    <w:p w:rsidR="0010058D" w:rsidRPr="00592C8F" w:rsidRDefault="0010058D" w:rsidP="00A93EB7">
      <w:pPr>
        <w:ind w:firstLine="851"/>
        <w:rPr>
          <w:rFonts w:ascii="Times New Roman" w:hAnsi="Times New Roman" w:cs="Times New Roman"/>
          <w:sz w:val="22"/>
          <w:szCs w:val="22"/>
        </w:rPr>
      </w:pPr>
    </w:p>
    <w:sectPr w:rsidR="0010058D" w:rsidRPr="00592C8F" w:rsidSect="00A8389F">
      <w:pgSz w:w="11900" w:h="16840"/>
      <w:pgMar w:top="567" w:right="567" w:bottom="709"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8BC" w:rsidRDefault="005418BC" w:rsidP="00DC2A89">
      <w:r>
        <w:separator/>
      </w:r>
    </w:p>
  </w:endnote>
  <w:endnote w:type="continuationSeparator" w:id="0">
    <w:p w:rsidR="005418BC" w:rsidRDefault="005418BC" w:rsidP="00DC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rope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8BC" w:rsidRDefault="005418BC" w:rsidP="00DC2A89">
      <w:r>
        <w:separator/>
      </w:r>
    </w:p>
  </w:footnote>
  <w:footnote w:type="continuationSeparator" w:id="0">
    <w:p w:rsidR="005418BC" w:rsidRDefault="005418BC" w:rsidP="00DC2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0A2386"/>
    <w:lvl w:ilvl="0">
      <w:start w:val="1"/>
      <w:numFmt w:val="decimal"/>
      <w:lvlText w:val="%1."/>
      <w:lvlJc w:val="left"/>
      <w:rPr>
        <w:rFonts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bCs w:val="0"/>
        <w:i w:val="0"/>
        <w:iCs w:val="0"/>
        <w:smallCaps w:val="0"/>
        <w:strike w:val="0"/>
        <w:color w:val="000000"/>
        <w:spacing w:val="0"/>
        <w:w w:val="100"/>
        <w:position w:val="0"/>
        <w:sz w:val="24"/>
        <w:szCs w:val="24"/>
        <w:u w:val="none"/>
      </w:rPr>
    </w:lvl>
    <w:lvl w:ilvl="2">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4"/>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35F0ACFA"/>
    <w:lvl w:ilvl="0">
      <w:start w:val="7"/>
      <w:numFmt w:val="decimal"/>
      <w:lvlText w:val="%1."/>
      <w:lvlJc w:val="left"/>
      <w:rPr>
        <w:rFonts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bCs w:val="0"/>
        <w:i w:val="0"/>
        <w:iCs w:val="0"/>
        <w:smallCaps w:val="0"/>
        <w:strike w:val="0"/>
        <w:color w:val="000000"/>
        <w:spacing w:val="0"/>
        <w:w w:val="100"/>
        <w:position w:val="0"/>
        <w:sz w:val="24"/>
        <w:szCs w:val="24"/>
        <w:u w:val="none"/>
      </w:rPr>
    </w:lvl>
    <w:lvl w:ilvl="2">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D65055A"/>
    <w:multiLevelType w:val="multilevel"/>
    <w:tmpl w:val="EF94C3E8"/>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36D7B25"/>
    <w:multiLevelType w:val="multilevel"/>
    <w:tmpl w:val="3E547384"/>
    <w:lvl w:ilvl="0">
      <w:start w:val="5"/>
      <w:numFmt w:val="decimal"/>
      <w:lvlText w:val="%1."/>
      <w:lvlJc w:val="left"/>
      <w:pPr>
        <w:ind w:left="360" w:hanging="360"/>
      </w:pPr>
      <w:rPr>
        <w:rFonts w:cs="Times New Roman" w:hint="default"/>
        <w:color w:val="000000"/>
      </w:rPr>
    </w:lvl>
    <w:lvl w:ilvl="1">
      <w:start w:val="5"/>
      <w:numFmt w:val="decimal"/>
      <w:lvlText w:val="%1.%2."/>
      <w:lvlJc w:val="left"/>
      <w:pPr>
        <w:ind w:left="1211" w:hanging="360"/>
      </w:pPr>
      <w:rPr>
        <w:rFonts w:cs="Times New Roman" w:hint="default"/>
        <w:color w:val="000000"/>
      </w:rPr>
    </w:lvl>
    <w:lvl w:ilvl="2">
      <w:start w:val="1"/>
      <w:numFmt w:val="decimal"/>
      <w:lvlText w:val="%1.%2.%3."/>
      <w:lvlJc w:val="left"/>
      <w:pPr>
        <w:ind w:left="2422" w:hanging="720"/>
      </w:pPr>
      <w:rPr>
        <w:rFonts w:cs="Times New Roman" w:hint="default"/>
        <w:color w:val="000000"/>
      </w:rPr>
    </w:lvl>
    <w:lvl w:ilvl="3">
      <w:start w:val="1"/>
      <w:numFmt w:val="decimal"/>
      <w:lvlText w:val="%1.%2.%3.%4."/>
      <w:lvlJc w:val="left"/>
      <w:pPr>
        <w:ind w:left="3273" w:hanging="720"/>
      </w:pPr>
      <w:rPr>
        <w:rFonts w:cs="Times New Roman" w:hint="default"/>
        <w:color w:val="000000"/>
      </w:rPr>
    </w:lvl>
    <w:lvl w:ilvl="4">
      <w:start w:val="1"/>
      <w:numFmt w:val="decimal"/>
      <w:lvlText w:val="%1.%2.%3.%4.%5."/>
      <w:lvlJc w:val="left"/>
      <w:pPr>
        <w:ind w:left="4484" w:hanging="1080"/>
      </w:pPr>
      <w:rPr>
        <w:rFonts w:cs="Times New Roman" w:hint="default"/>
        <w:color w:val="000000"/>
      </w:rPr>
    </w:lvl>
    <w:lvl w:ilvl="5">
      <w:start w:val="1"/>
      <w:numFmt w:val="decimal"/>
      <w:lvlText w:val="%1.%2.%3.%4.%5.%6."/>
      <w:lvlJc w:val="left"/>
      <w:pPr>
        <w:ind w:left="5335" w:hanging="1080"/>
      </w:pPr>
      <w:rPr>
        <w:rFonts w:cs="Times New Roman" w:hint="default"/>
        <w:color w:val="000000"/>
      </w:rPr>
    </w:lvl>
    <w:lvl w:ilvl="6">
      <w:start w:val="1"/>
      <w:numFmt w:val="decimal"/>
      <w:lvlText w:val="%1.%2.%3.%4.%5.%6.%7."/>
      <w:lvlJc w:val="left"/>
      <w:pPr>
        <w:ind w:left="6546" w:hanging="1440"/>
      </w:pPr>
      <w:rPr>
        <w:rFonts w:cs="Times New Roman" w:hint="default"/>
        <w:color w:val="000000"/>
      </w:rPr>
    </w:lvl>
    <w:lvl w:ilvl="7">
      <w:start w:val="1"/>
      <w:numFmt w:val="decimal"/>
      <w:lvlText w:val="%1.%2.%3.%4.%5.%6.%7.%8."/>
      <w:lvlJc w:val="left"/>
      <w:pPr>
        <w:ind w:left="7397" w:hanging="1440"/>
      </w:pPr>
      <w:rPr>
        <w:rFonts w:cs="Times New Roman" w:hint="default"/>
        <w:color w:val="000000"/>
      </w:rPr>
    </w:lvl>
    <w:lvl w:ilvl="8">
      <w:start w:val="1"/>
      <w:numFmt w:val="decimal"/>
      <w:lvlText w:val="%1.%2.%3.%4.%5.%6.%7.%8.%9."/>
      <w:lvlJc w:val="left"/>
      <w:pPr>
        <w:ind w:left="8608" w:hanging="1800"/>
      </w:pPr>
      <w:rPr>
        <w:rFonts w:cs="Times New Roman" w:hint="default"/>
        <w:color w:val="000000"/>
      </w:rPr>
    </w:lvl>
  </w:abstractNum>
  <w:abstractNum w:abstractNumId="5" w15:restartNumberingAfterBreak="0">
    <w:nsid w:val="172E03DC"/>
    <w:multiLevelType w:val="multilevel"/>
    <w:tmpl w:val="8E723F80"/>
    <w:lvl w:ilvl="0">
      <w:start w:val="3"/>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 w15:restartNumberingAfterBreak="0">
    <w:nsid w:val="1DA337F5"/>
    <w:multiLevelType w:val="hybridMultilevel"/>
    <w:tmpl w:val="2FF64C86"/>
    <w:lvl w:ilvl="0" w:tplc="02A256A4">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23F350A6"/>
    <w:multiLevelType w:val="multilevel"/>
    <w:tmpl w:val="34B4480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86E2E67"/>
    <w:multiLevelType w:val="multilevel"/>
    <w:tmpl w:val="D1DED152"/>
    <w:lvl w:ilvl="0">
      <w:start w:val="1"/>
      <w:numFmt w:val="decimal"/>
      <w:lvlText w:val="7.%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15:restartNumberingAfterBreak="0">
    <w:nsid w:val="29F55CF9"/>
    <w:multiLevelType w:val="multilevel"/>
    <w:tmpl w:val="028ADA2A"/>
    <w:styleLink w:val="a"/>
    <w:lvl w:ilvl="0">
      <w:start w:val="1"/>
      <w:numFmt w:val="lowerLetter"/>
      <w:suff w:val="space"/>
      <w:lvlText w:val="%1)"/>
      <w:lvlJc w:val="left"/>
      <w:pPr>
        <w:ind w:left="0" w:firstLine="397"/>
      </w:pPr>
      <w:rPr>
        <w:rFonts w:hint="default"/>
      </w:rPr>
    </w:lvl>
    <w:lvl w:ilvl="1">
      <w:start w:val="1"/>
      <w:numFmt w:val="decimal"/>
      <w:suff w:val="space"/>
      <w:lvlText w:val="%2)"/>
      <w:lvlJc w:val="left"/>
      <w:pPr>
        <w:ind w:left="0" w:firstLine="595"/>
      </w:pPr>
      <w:rPr>
        <w:rFonts w:hint="default"/>
      </w:rPr>
    </w:lvl>
    <w:lvl w:ilvl="2">
      <w:start w:val="1"/>
      <w:numFmt w:val="bullet"/>
      <w:suff w:val="space"/>
      <w:lvlText w:val="­"/>
      <w:lvlJc w:val="left"/>
      <w:pPr>
        <w:ind w:left="0" w:firstLine="794"/>
      </w:pPr>
      <w:rPr>
        <w:rFonts w:ascii="Arial" w:hAnsi="Arial" w:hint="default"/>
      </w:rPr>
    </w:lvl>
    <w:lvl w:ilvl="3">
      <w:start w:val="1"/>
      <w:numFmt w:val="bullet"/>
      <w:lvlRestart w:val="1"/>
      <w:suff w:val="space"/>
      <w:lvlText w:val="­"/>
      <w:lvlJc w:val="left"/>
      <w:pPr>
        <w:ind w:left="0" w:firstLine="595"/>
      </w:pPr>
      <w:rPr>
        <w:rFonts w:ascii="Arial" w:hAnsi="Arial" w:hint="default"/>
      </w:rPr>
    </w:lvl>
    <w:lvl w:ilvl="4">
      <w:start w:val="1"/>
      <w:numFmt w:val="upperLetter"/>
      <w:suff w:val="space"/>
      <w:lvlText w:val="%5."/>
      <w:lvlJc w:val="left"/>
      <w:pPr>
        <w:ind w:left="0" w:firstLine="397"/>
      </w:pPr>
      <w:rPr>
        <w:rFonts w:hint="default"/>
      </w:rPr>
    </w:lvl>
    <w:lvl w:ilvl="5">
      <w:start w:val="1"/>
      <w:numFmt w:val="none"/>
      <w:suff w:val="space"/>
      <w:lvlText w:val=""/>
      <w:lvlJc w:val="left"/>
      <w:pPr>
        <w:ind w:left="0" w:firstLine="397"/>
      </w:pPr>
      <w:rPr>
        <w:rFonts w:hint="default"/>
      </w:rPr>
    </w:lvl>
    <w:lvl w:ilvl="6">
      <w:start w:val="1"/>
      <w:numFmt w:val="none"/>
      <w:suff w:val="space"/>
      <w:lvlText w:val=""/>
      <w:lvlJc w:val="left"/>
      <w:pPr>
        <w:ind w:left="0" w:firstLine="397"/>
      </w:pPr>
      <w:rPr>
        <w:rFonts w:hint="default"/>
      </w:rPr>
    </w:lvl>
    <w:lvl w:ilvl="7">
      <w:start w:val="1"/>
      <w:numFmt w:val="none"/>
      <w:suff w:val="space"/>
      <w:lvlText w:val=""/>
      <w:lvlJc w:val="left"/>
      <w:pPr>
        <w:ind w:left="0" w:firstLine="397"/>
      </w:pPr>
      <w:rPr>
        <w:rFonts w:hint="default"/>
      </w:rPr>
    </w:lvl>
    <w:lvl w:ilvl="8">
      <w:start w:val="1"/>
      <w:numFmt w:val="none"/>
      <w:suff w:val="space"/>
      <w:lvlText w:val=""/>
      <w:lvlJc w:val="left"/>
      <w:pPr>
        <w:ind w:left="0" w:firstLine="397"/>
      </w:pPr>
      <w:rPr>
        <w:rFonts w:hint="default"/>
      </w:rPr>
    </w:lvl>
  </w:abstractNum>
  <w:abstractNum w:abstractNumId="10" w15:restartNumberingAfterBreak="0">
    <w:nsid w:val="2B93651F"/>
    <w:multiLevelType w:val="multilevel"/>
    <w:tmpl w:val="CA0E0196"/>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D787EE5"/>
    <w:multiLevelType w:val="multilevel"/>
    <w:tmpl w:val="B62C3A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8EC0835"/>
    <w:multiLevelType w:val="multilevel"/>
    <w:tmpl w:val="04CA0710"/>
    <w:lvl w:ilvl="0">
      <w:start w:val="2"/>
      <w:numFmt w:val="decimal"/>
      <w:lvlText w:val="%1."/>
      <w:lvlJc w:val="left"/>
      <w:pPr>
        <w:ind w:left="360" w:hanging="360"/>
      </w:pPr>
      <w:rPr>
        <w:rFonts w:cs="Times New Roman" w:hint="default"/>
        <w:color w:val="000000"/>
      </w:rPr>
    </w:lvl>
    <w:lvl w:ilvl="1">
      <w:start w:val="1"/>
      <w:numFmt w:val="decimal"/>
      <w:lvlText w:val="%1.%2."/>
      <w:lvlJc w:val="left"/>
      <w:pPr>
        <w:ind w:left="1211" w:hanging="360"/>
      </w:pPr>
      <w:rPr>
        <w:rFonts w:cs="Times New Roman" w:hint="default"/>
        <w:color w:val="000000"/>
      </w:rPr>
    </w:lvl>
    <w:lvl w:ilvl="2">
      <w:start w:val="1"/>
      <w:numFmt w:val="decimal"/>
      <w:lvlText w:val="%1.%2.%3."/>
      <w:lvlJc w:val="left"/>
      <w:pPr>
        <w:ind w:left="2422" w:hanging="720"/>
      </w:pPr>
      <w:rPr>
        <w:rFonts w:cs="Times New Roman" w:hint="default"/>
        <w:color w:val="000000"/>
      </w:rPr>
    </w:lvl>
    <w:lvl w:ilvl="3">
      <w:start w:val="1"/>
      <w:numFmt w:val="decimal"/>
      <w:lvlText w:val="%1.%2.%3.%4."/>
      <w:lvlJc w:val="left"/>
      <w:pPr>
        <w:ind w:left="3273" w:hanging="720"/>
      </w:pPr>
      <w:rPr>
        <w:rFonts w:cs="Times New Roman" w:hint="default"/>
        <w:color w:val="000000"/>
      </w:rPr>
    </w:lvl>
    <w:lvl w:ilvl="4">
      <w:start w:val="1"/>
      <w:numFmt w:val="decimal"/>
      <w:lvlText w:val="%1.%2.%3.%4.%5."/>
      <w:lvlJc w:val="left"/>
      <w:pPr>
        <w:ind w:left="4484" w:hanging="1080"/>
      </w:pPr>
      <w:rPr>
        <w:rFonts w:cs="Times New Roman" w:hint="default"/>
        <w:color w:val="000000"/>
      </w:rPr>
    </w:lvl>
    <w:lvl w:ilvl="5">
      <w:start w:val="1"/>
      <w:numFmt w:val="decimal"/>
      <w:lvlText w:val="%1.%2.%3.%4.%5.%6."/>
      <w:lvlJc w:val="left"/>
      <w:pPr>
        <w:ind w:left="5335" w:hanging="1080"/>
      </w:pPr>
      <w:rPr>
        <w:rFonts w:cs="Times New Roman" w:hint="default"/>
        <w:color w:val="000000"/>
      </w:rPr>
    </w:lvl>
    <w:lvl w:ilvl="6">
      <w:start w:val="1"/>
      <w:numFmt w:val="decimal"/>
      <w:lvlText w:val="%1.%2.%3.%4.%5.%6.%7."/>
      <w:lvlJc w:val="left"/>
      <w:pPr>
        <w:ind w:left="6546" w:hanging="1440"/>
      </w:pPr>
      <w:rPr>
        <w:rFonts w:cs="Times New Roman" w:hint="default"/>
        <w:color w:val="000000"/>
      </w:rPr>
    </w:lvl>
    <w:lvl w:ilvl="7">
      <w:start w:val="1"/>
      <w:numFmt w:val="decimal"/>
      <w:lvlText w:val="%1.%2.%3.%4.%5.%6.%7.%8."/>
      <w:lvlJc w:val="left"/>
      <w:pPr>
        <w:ind w:left="7397" w:hanging="1440"/>
      </w:pPr>
      <w:rPr>
        <w:rFonts w:cs="Times New Roman" w:hint="default"/>
        <w:color w:val="000000"/>
      </w:rPr>
    </w:lvl>
    <w:lvl w:ilvl="8">
      <w:start w:val="1"/>
      <w:numFmt w:val="decimal"/>
      <w:lvlText w:val="%1.%2.%3.%4.%5.%6.%7.%8.%9."/>
      <w:lvlJc w:val="left"/>
      <w:pPr>
        <w:ind w:left="8608" w:hanging="1800"/>
      </w:pPr>
      <w:rPr>
        <w:rFonts w:cs="Times New Roman" w:hint="default"/>
        <w:color w:val="000000"/>
      </w:rPr>
    </w:lvl>
  </w:abstractNum>
  <w:abstractNum w:abstractNumId="13" w15:restartNumberingAfterBreak="0">
    <w:nsid w:val="441758D3"/>
    <w:multiLevelType w:val="multilevel"/>
    <w:tmpl w:val="E9C0E8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A5F634F"/>
    <w:multiLevelType w:val="multilevel"/>
    <w:tmpl w:val="393E57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0382F74"/>
    <w:multiLevelType w:val="multilevel"/>
    <w:tmpl w:val="567E74B8"/>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5C7543AB"/>
    <w:multiLevelType w:val="multilevel"/>
    <w:tmpl w:val="85F20786"/>
    <w:lvl w:ilvl="0">
      <w:start w:val="1"/>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7" w15:restartNumberingAfterBreak="0">
    <w:nsid w:val="621348F3"/>
    <w:multiLevelType w:val="multilevel"/>
    <w:tmpl w:val="0B5C49E8"/>
    <w:lvl w:ilvl="0">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8" w15:restartNumberingAfterBreak="0">
    <w:nsid w:val="632978C3"/>
    <w:multiLevelType w:val="multilevel"/>
    <w:tmpl w:val="35EC274E"/>
    <w:lvl w:ilvl="0">
      <w:start w:val="3"/>
      <w:numFmt w:val="decimal"/>
      <w:lvlText w:val="%1."/>
      <w:lvlJc w:val="left"/>
      <w:pPr>
        <w:ind w:left="450" w:hanging="450"/>
      </w:pPr>
      <w:rPr>
        <w:rFonts w:cs="Times New Roman" w:hint="default"/>
        <w:color w:val="000000"/>
      </w:rPr>
    </w:lvl>
    <w:lvl w:ilvl="1">
      <w:start w:val="5"/>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9" w15:restartNumberingAfterBreak="0">
    <w:nsid w:val="6A5A4CA0"/>
    <w:multiLevelType w:val="multilevel"/>
    <w:tmpl w:val="A1EC64B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6CC765F3"/>
    <w:multiLevelType w:val="multilevel"/>
    <w:tmpl w:val="E1FE5276"/>
    <w:lvl w:ilvl="0">
      <w:start w:val="2"/>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1" w15:restartNumberingAfterBreak="0">
    <w:nsid w:val="6FFB3278"/>
    <w:multiLevelType w:val="multilevel"/>
    <w:tmpl w:val="D08648C4"/>
    <w:lvl w:ilvl="0">
      <w:start w:val="2"/>
      <w:numFmt w:val="decimal"/>
      <w:lvlText w:val="%1."/>
      <w:lvlJc w:val="left"/>
      <w:pPr>
        <w:ind w:left="360" w:hanging="360"/>
      </w:pPr>
      <w:rPr>
        <w:rFonts w:cs="Times New Roman" w:hint="default"/>
        <w:color w:val="000000"/>
      </w:rPr>
    </w:lvl>
    <w:lvl w:ilvl="1">
      <w:start w:val="4"/>
      <w:numFmt w:val="decimal"/>
      <w:lvlText w:val="%1.%2."/>
      <w:lvlJc w:val="left"/>
      <w:pPr>
        <w:ind w:left="1211" w:hanging="360"/>
      </w:pPr>
      <w:rPr>
        <w:rFonts w:cs="Times New Roman" w:hint="default"/>
        <w:color w:val="000000"/>
      </w:rPr>
    </w:lvl>
    <w:lvl w:ilvl="2">
      <w:start w:val="1"/>
      <w:numFmt w:val="decimal"/>
      <w:lvlText w:val="%1.%2.%3."/>
      <w:lvlJc w:val="left"/>
      <w:pPr>
        <w:ind w:left="2422" w:hanging="720"/>
      </w:pPr>
      <w:rPr>
        <w:rFonts w:cs="Times New Roman" w:hint="default"/>
        <w:color w:val="000000"/>
      </w:rPr>
    </w:lvl>
    <w:lvl w:ilvl="3">
      <w:start w:val="1"/>
      <w:numFmt w:val="decimal"/>
      <w:lvlText w:val="%1.%2.%3.%4."/>
      <w:lvlJc w:val="left"/>
      <w:pPr>
        <w:ind w:left="3273" w:hanging="720"/>
      </w:pPr>
      <w:rPr>
        <w:rFonts w:cs="Times New Roman" w:hint="default"/>
        <w:color w:val="000000"/>
      </w:rPr>
    </w:lvl>
    <w:lvl w:ilvl="4">
      <w:start w:val="1"/>
      <w:numFmt w:val="decimal"/>
      <w:lvlText w:val="%1.%2.%3.%4.%5."/>
      <w:lvlJc w:val="left"/>
      <w:pPr>
        <w:ind w:left="4484" w:hanging="1080"/>
      </w:pPr>
      <w:rPr>
        <w:rFonts w:cs="Times New Roman" w:hint="default"/>
        <w:color w:val="000000"/>
      </w:rPr>
    </w:lvl>
    <w:lvl w:ilvl="5">
      <w:start w:val="1"/>
      <w:numFmt w:val="decimal"/>
      <w:lvlText w:val="%1.%2.%3.%4.%5.%6."/>
      <w:lvlJc w:val="left"/>
      <w:pPr>
        <w:ind w:left="5335" w:hanging="1080"/>
      </w:pPr>
      <w:rPr>
        <w:rFonts w:cs="Times New Roman" w:hint="default"/>
        <w:color w:val="000000"/>
      </w:rPr>
    </w:lvl>
    <w:lvl w:ilvl="6">
      <w:start w:val="1"/>
      <w:numFmt w:val="decimal"/>
      <w:lvlText w:val="%1.%2.%3.%4.%5.%6.%7."/>
      <w:lvlJc w:val="left"/>
      <w:pPr>
        <w:ind w:left="6546" w:hanging="1440"/>
      </w:pPr>
      <w:rPr>
        <w:rFonts w:cs="Times New Roman" w:hint="default"/>
        <w:color w:val="000000"/>
      </w:rPr>
    </w:lvl>
    <w:lvl w:ilvl="7">
      <w:start w:val="1"/>
      <w:numFmt w:val="decimal"/>
      <w:lvlText w:val="%1.%2.%3.%4.%5.%6.%7.%8."/>
      <w:lvlJc w:val="left"/>
      <w:pPr>
        <w:ind w:left="7397" w:hanging="1440"/>
      </w:pPr>
      <w:rPr>
        <w:rFonts w:cs="Times New Roman" w:hint="default"/>
        <w:color w:val="000000"/>
      </w:rPr>
    </w:lvl>
    <w:lvl w:ilvl="8">
      <w:start w:val="1"/>
      <w:numFmt w:val="decimal"/>
      <w:lvlText w:val="%1.%2.%3.%4.%5.%6.%7.%8.%9."/>
      <w:lvlJc w:val="left"/>
      <w:pPr>
        <w:ind w:left="8608" w:hanging="1800"/>
      </w:pPr>
      <w:rPr>
        <w:rFonts w:cs="Times New Roman" w:hint="default"/>
        <w:color w:val="000000"/>
      </w:rPr>
    </w:lvl>
  </w:abstractNum>
  <w:abstractNum w:abstractNumId="22" w15:restartNumberingAfterBreak="0">
    <w:nsid w:val="71046417"/>
    <w:multiLevelType w:val="multilevel"/>
    <w:tmpl w:val="05D8AA0C"/>
    <w:lvl w:ilvl="0">
      <w:start w:val="5"/>
      <w:numFmt w:val="decimal"/>
      <w:lvlText w:val="%1"/>
      <w:lvlJc w:val="left"/>
      <w:pPr>
        <w:ind w:left="360" w:hanging="360"/>
      </w:pPr>
      <w:rPr>
        <w:rFonts w:eastAsia="Times New Roman" w:cs="Times New Roman" w:hint="default"/>
      </w:rPr>
    </w:lvl>
    <w:lvl w:ilvl="1">
      <w:start w:val="4"/>
      <w:numFmt w:val="decimal"/>
      <w:lvlText w:val="%1.%2"/>
      <w:lvlJc w:val="left"/>
      <w:pPr>
        <w:ind w:left="1211" w:hanging="360"/>
      </w:pPr>
      <w:rPr>
        <w:rFonts w:eastAsia="Times New Roman" w:cs="Times New Roman" w:hint="default"/>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23" w15:restartNumberingAfterBreak="0">
    <w:nsid w:val="71E10EED"/>
    <w:multiLevelType w:val="multilevel"/>
    <w:tmpl w:val="9BD00054"/>
    <w:lvl w:ilvl="0">
      <w:start w:val="1"/>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248" w:hanging="1440"/>
      </w:pPr>
      <w:rPr>
        <w:rFonts w:cs="Times New Roman" w:hint="default"/>
      </w:rPr>
    </w:lvl>
  </w:abstractNum>
  <w:abstractNum w:abstractNumId="24" w15:restartNumberingAfterBreak="0">
    <w:nsid w:val="73B53588"/>
    <w:multiLevelType w:val="multilevel"/>
    <w:tmpl w:val="0A1051D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7292970"/>
    <w:multiLevelType w:val="multilevel"/>
    <w:tmpl w:val="37BC895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0"/>
  </w:num>
  <w:num w:numId="3">
    <w:abstractNumId w:val="11"/>
  </w:num>
  <w:num w:numId="4">
    <w:abstractNumId w:val="25"/>
  </w:num>
  <w:num w:numId="5">
    <w:abstractNumId w:val="14"/>
  </w:num>
  <w:num w:numId="6">
    <w:abstractNumId w:val="24"/>
  </w:num>
  <w:num w:numId="7">
    <w:abstractNumId w:val="7"/>
  </w:num>
  <w:num w:numId="8">
    <w:abstractNumId w:val="8"/>
  </w:num>
  <w:num w:numId="9">
    <w:abstractNumId w:val="19"/>
  </w:num>
  <w:num w:numId="10">
    <w:abstractNumId w:val="18"/>
  </w:num>
  <w:num w:numId="11">
    <w:abstractNumId w:val="0"/>
  </w:num>
  <w:num w:numId="12">
    <w:abstractNumId w:val="2"/>
  </w:num>
  <w:num w:numId="13">
    <w:abstractNumId w:val="6"/>
  </w:num>
  <w:num w:numId="14">
    <w:abstractNumId w:val="20"/>
  </w:num>
  <w:num w:numId="15">
    <w:abstractNumId w:val="5"/>
  </w:num>
  <w:num w:numId="16">
    <w:abstractNumId w:val="1"/>
  </w:num>
  <w:num w:numId="17">
    <w:abstractNumId w:val="17"/>
  </w:num>
  <w:num w:numId="18">
    <w:abstractNumId w:val="15"/>
  </w:num>
  <w:num w:numId="19">
    <w:abstractNumId w:val="22"/>
  </w:num>
  <w:num w:numId="20">
    <w:abstractNumId w:val="4"/>
  </w:num>
  <w:num w:numId="21">
    <w:abstractNumId w:val="3"/>
  </w:num>
  <w:num w:numId="22">
    <w:abstractNumId w:val="12"/>
  </w:num>
  <w:num w:numId="23">
    <w:abstractNumId w:val="23"/>
  </w:num>
  <w:num w:numId="24">
    <w:abstractNumId w:val="16"/>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15"/>
    <w:rsid w:val="0000064A"/>
    <w:rsid w:val="00001818"/>
    <w:rsid w:val="000053F9"/>
    <w:rsid w:val="00006391"/>
    <w:rsid w:val="000064BA"/>
    <w:rsid w:val="00007FA3"/>
    <w:rsid w:val="00010E45"/>
    <w:rsid w:val="00014208"/>
    <w:rsid w:val="00015568"/>
    <w:rsid w:val="00015935"/>
    <w:rsid w:val="000225A4"/>
    <w:rsid w:val="000266C0"/>
    <w:rsid w:val="000345DB"/>
    <w:rsid w:val="000373FD"/>
    <w:rsid w:val="00043B1F"/>
    <w:rsid w:val="00045292"/>
    <w:rsid w:val="000458C8"/>
    <w:rsid w:val="00046523"/>
    <w:rsid w:val="00053DD6"/>
    <w:rsid w:val="00054615"/>
    <w:rsid w:val="0006305A"/>
    <w:rsid w:val="00074433"/>
    <w:rsid w:val="0008211C"/>
    <w:rsid w:val="000851E2"/>
    <w:rsid w:val="0008587D"/>
    <w:rsid w:val="0008636C"/>
    <w:rsid w:val="000A3BC5"/>
    <w:rsid w:val="000A4E34"/>
    <w:rsid w:val="000A7ADC"/>
    <w:rsid w:val="000B2213"/>
    <w:rsid w:val="000B2C27"/>
    <w:rsid w:val="000B7F70"/>
    <w:rsid w:val="000C4CA7"/>
    <w:rsid w:val="000C7969"/>
    <w:rsid w:val="000D0555"/>
    <w:rsid w:val="000D23AF"/>
    <w:rsid w:val="000D503E"/>
    <w:rsid w:val="000D6454"/>
    <w:rsid w:val="000D7208"/>
    <w:rsid w:val="000E16B5"/>
    <w:rsid w:val="000E3CE3"/>
    <w:rsid w:val="000F59A6"/>
    <w:rsid w:val="0010058D"/>
    <w:rsid w:val="00103269"/>
    <w:rsid w:val="0010617F"/>
    <w:rsid w:val="001103F5"/>
    <w:rsid w:val="00111BF9"/>
    <w:rsid w:val="00115354"/>
    <w:rsid w:val="00116CE4"/>
    <w:rsid w:val="001245B0"/>
    <w:rsid w:val="00126E45"/>
    <w:rsid w:val="001364CD"/>
    <w:rsid w:val="00143652"/>
    <w:rsid w:val="00154ACE"/>
    <w:rsid w:val="00154DF1"/>
    <w:rsid w:val="001563F8"/>
    <w:rsid w:val="00160270"/>
    <w:rsid w:val="00163845"/>
    <w:rsid w:val="00176CA0"/>
    <w:rsid w:val="001770E5"/>
    <w:rsid w:val="0019585F"/>
    <w:rsid w:val="001A1031"/>
    <w:rsid w:val="001A2552"/>
    <w:rsid w:val="001A7882"/>
    <w:rsid w:val="001C0AFE"/>
    <w:rsid w:val="001C2123"/>
    <w:rsid w:val="001C27FA"/>
    <w:rsid w:val="001C462E"/>
    <w:rsid w:val="001C75AA"/>
    <w:rsid w:val="001D6F45"/>
    <w:rsid w:val="001D7579"/>
    <w:rsid w:val="001F27D4"/>
    <w:rsid w:val="001F4039"/>
    <w:rsid w:val="00203C97"/>
    <w:rsid w:val="00204DC3"/>
    <w:rsid w:val="0020522F"/>
    <w:rsid w:val="0020551A"/>
    <w:rsid w:val="00207330"/>
    <w:rsid w:val="0021218D"/>
    <w:rsid w:val="0021677C"/>
    <w:rsid w:val="002204F7"/>
    <w:rsid w:val="00220AD9"/>
    <w:rsid w:val="00226B18"/>
    <w:rsid w:val="00227C57"/>
    <w:rsid w:val="00233E75"/>
    <w:rsid w:val="00237BA6"/>
    <w:rsid w:val="002406E0"/>
    <w:rsid w:val="00243A15"/>
    <w:rsid w:val="00245E61"/>
    <w:rsid w:val="0025321C"/>
    <w:rsid w:val="0025356D"/>
    <w:rsid w:val="00256DE8"/>
    <w:rsid w:val="00267CF0"/>
    <w:rsid w:val="0027199D"/>
    <w:rsid w:val="00273311"/>
    <w:rsid w:val="002742D9"/>
    <w:rsid w:val="0027742F"/>
    <w:rsid w:val="00281D80"/>
    <w:rsid w:val="00281FD1"/>
    <w:rsid w:val="0028516D"/>
    <w:rsid w:val="002940E3"/>
    <w:rsid w:val="00294575"/>
    <w:rsid w:val="002A60BF"/>
    <w:rsid w:val="002A6B2A"/>
    <w:rsid w:val="002B0BAD"/>
    <w:rsid w:val="002C3136"/>
    <w:rsid w:val="002C397E"/>
    <w:rsid w:val="002C39D1"/>
    <w:rsid w:val="002C4234"/>
    <w:rsid w:val="002D24F5"/>
    <w:rsid w:val="002E3879"/>
    <w:rsid w:val="002F1279"/>
    <w:rsid w:val="002F5625"/>
    <w:rsid w:val="0030048A"/>
    <w:rsid w:val="00301C3D"/>
    <w:rsid w:val="0031169C"/>
    <w:rsid w:val="00315F47"/>
    <w:rsid w:val="0032132A"/>
    <w:rsid w:val="003225C7"/>
    <w:rsid w:val="003242CF"/>
    <w:rsid w:val="00325525"/>
    <w:rsid w:val="0032564A"/>
    <w:rsid w:val="00327810"/>
    <w:rsid w:val="0033029B"/>
    <w:rsid w:val="00342781"/>
    <w:rsid w:val="00346A7A"/>
    <w:rsid w:val="00350317"/>
    <w:rsid w:val="003506B8"/>
    <w:rsid w:val="0035157B"/>
    <w:rsid w:val="003520DD"/>
    <w:rsid w:val="00356C50"/>
    <w:rsid w:val="0036037C"/>
    <w:rsid w:val="00362797"/>
    <w:rsid w:val="003645B1"/>
    <w:rsid w:val="00374E3C"/>
    <w:rsid w:val="003829DE"/>
    <w:rsid w:val="00390598"/>
    <w:rsid w:val="00391D57"/>
    <w:rsid w:val="0039372E"/>
    <w:rsid w:val="003A1078"/>
    <w:rsid w:val="003A4FEC"/>
    <w:rsid w:val="003A633F"/>
    <w:rsid w:val="003B01A8"/>
    <w:rsid w:val="003B5640"/>
    <w:rsid w:val="003C2F39"/>
    <w:rsid w:val="003D37FC"/>
    <w:rsid w:val="003D77BD"/>
    <w:rsid w:val="003E401B"/>
    <w:rsid w:val="003E6150"/>
    <w:rsid w:val="003E781D"/>
    <w:rsid w:val="003F49EE"/>
    <w:rsid w:val="003F60A1"/>
    <w:rsid w:val="003F6AB0"/>
    <w:rsid w:val="0040165C"/>
    <w:rsid w:val="00417C8E"/>
    <w:rsid w:val="00421A38"/>
    <w:rsid w:val="00421BF1"/>
    <w:rsid w:val="00421F84"/>
    <w:rsid w:val="00422214"/>
    <w:rsid w:val="0042550E"/>
    <w:rsid w:val="004415AB"/>
    <w:rsid w:val="0044232C"/>
    <w:rsid w:val="00446A48"/>
    <w:rsid w:val="00455B54"/>
    <w:rsid w:val="00462482"/>
    <w:rsid w:val="004655FF"/>
    <w:rsid w:val="00483910"/>
    <w:rsid w:val="004871E1"/>
    <w:rsid w:val="00490044"/>
    <w:rsid w:val="00491A63"/>
    <w:rsid w:val="0049321A"/>
    <w:rsid w:val="004945A9"/>
    <w:rsid w:val="004A0F4E"/>
    <w:rsid w:val="004A2461"/>
    <w:rsid w:val="004A32EB"/>
    <w:rsid w:val="004A37A3"/>
    <w:rsid w:val="004A7312"/>
    <w:rsid w:val="004B2302"/>
    <w:rsid w:val="004B7657"/>
    <w:rsid w:val="004C17EE"/>
    <w:rsid w:val="004C6289"/>
    <w:rsid w:val="004C69C9"/>
    <w:rsid w:val="004D1A94"/>
    <w:rsid w:val="004D3C6E"/>
    <w:rsid w:val="004D4143"/>
    <w:rsid w:val="004E1916"/>
    <w:rsid w:val="004E71DA"/>
    <w:rsid w:val="004E746E"/>
    <w:rsid w:val="004F02CA"/>
    <w:rsid w:val="004F376D"/>
    <w:rsid w:val="00505722"/>
    <w:rsid w:val="005073FE"/>
    <w:rsid w:val="00512621"/>
    <w:rsid w:val="005138D5"/>
    <w:rsid w:val="00514DFA"/>
    <w:rsid w:val="0052276D"/>
    <w:rsid w:val="00522FD5"/>
    <w:rsid w:val="00525951"/>
    <w:rsid w:val="00527165"/>
    <w:rsid w:val="00531C5E"/>
    <w:rsid w:val="005347D0"/>
    <w:rsid w:val="005418BC"/>
    <w:rsid w:val="00564FB3"/>
    <w:rsid w:val="00565F35"/>
    <w:rsid w:val="0056681D"/>
    <w:rsid w:val="00566B09"/>
    <w:rsid w:val="00567751"/>
    <w:rsid w:val="00576D61"/>
    <w:rsid w:val="00592C8F"/>
    <w:rsid w:val="0059630F"/>
    <w:rsid w:val="00597398"/>
    <w:rsid w:val="005A22A9"/>
    <w:rsid w:val="005A4CF0"/>
    <w:rsid w:val="005A73B2"/>
    <w:rsid w:val="005B2755"/>
    <w:rsid w:val="005B6B5D"/>
    <w:rsid w:val="005B7EFB"/>
    <w:rsid w:val="005D1D8B"/>
    <w:rsid w:val="005D7626"/>
    <w:rsid w:val="005D7967"/>
    <w:rsid w:val="005E16D8"/>
    <w:rsid w:val="005E5EA8"/>
    <w:rsid w:val="005F260D"/>
    <w:rsid w:val="00600253"/>
    <w:rsid w:val="00605C38"/>
    <w:rsid w:val="006109D7"/>
    <w:rsid w:val="00613EDF"/>
    <w:rsid w:val="006153EB"/>
    <w:rsid w:val="00621E17"/>
    <w:rsid w:val="0062392B"/>
    <w:rsid w:val="00623EDD"/>
    <w:rsid w:val="00623F3B"/>
    <w:rsid w:val="00624C05"/>
    <w:rsid w:val="006269CB"/>
    <w:rsid w:val="00632E06"/>
    <w:rsid w:val="00634CDA"/>
    <w:rsid w:val="0063505F"/>
    <w:rsid w:val="00643010"/>
    <w:rsid w:val="00645AF8"/>
    <w:rsid w:val="0064699E"/>
    <w:rsid w:val="006476BE"/>
    <w:rsid w:val="00647938"/>
    <w:rsid w:val="0065435B"/>
    <w:rsid w:val="00656A88"/>
    <w:rsid w:val="0066160B"/>
    <w:rsid w:val="006764CA"/>
    <w:rsid w:val="006904B5"/>
    <w:rsid w:val="00693E95"/>
    <w:rsid w:val="006A121B"/>
    <w:rsid w:val="006A1274"/>
    <w:rsid w:val="006A13FF"/>
    <w:rsid w:val="006A36BC"/>
    <w:rsid w:val="006A41EB"/>
    <w:rsid w:val="006B0221"/>
    <w:rsid w:val="006B3F26"/>
    <w:rsid w:val="006B5BEF"/>
    <w:rsid w:val="006C0B59"/>
    <w:rsid w:val="006C481D"/>
    <w:rsid w:val="006C5A8E"/>
    <w:rsid w:val="006D4872"/>
    <w:rsid w:val="006D4BAD"/>
    <w:rsid w:val="006D66AF"/>
    <w:rsid w:val="006E08C7"/>
    <w:rsid w:val="006E1942"/>
    <w:rsid w:val="006E280F"/>
    <w:rsid w:val="006E4C59"/>
    <w:rsid w:val="006E6321"/>
    <w:rsid w:val="007048D8"/>
    <w:rsid w:val="0070624D"/>
    <w:rsid w:val="0070742C"/>
    <w:rsid w:val="00711419"/>
    <w:rsid w:val="00715010"/>
    <w:rsid w:val="00716E79"/>
    <w:rsid w:val="007228D5"/>
    <w:rsid w:val="00725F9A"/>
    <w:rsid w:val="007265A1"/>
    <w:rsid w:val="00727648"/>
    <w:rsid w:val="00727D87"/>
    <w:rsid w:val="00731A8E"/>
    <w:rsid w:val="007410A0"/>
    <w:rsid w:val="0074614A"/>
    <w:rsid w:val="00755F12"/>
    <w:rsid w:val="00756F28"/>
    <w:rsid w:val="00757627"/>
    <w:rsid w:val="007610A8"/>
    <w:rsid w:val="00763E0E"/>
    <w:rsid w:val="00772048"/>
    <w:rsid w:val="00774973"/>
    <w:rsid w:val="00777E9A"/>
    <w:rsid w:val="00783390"/>
    <w:rsid w:val="0079340C"/>
    <w:rsid w:val="0079529A"/>
    <w:rsid w:val="007A2006"/>
    <w:rsid w:val="007A638D"/>
    <w:rsid w:val="007B05FC"/>
    <w:rsid w:val="007B1C15"/>
    <w:rsid w:val="007B1C9E"/>
    <w:rsid w:val="007B4218"/>
    <w:rsid w:val="007B535F"/>
    <w:rsid w:val="007C0C0F"/>
    <w:rsid w:val="007C5F6F"/>
    <w:rsid w:val="007C747C"/>
    <w:rsid w:val="007D0DB2"/>
    <w:rsid w:val="007D506A"/>
    <w:rsid w:val="007E190A"/>
    <w:rsid w:val="007E350D"/>
    <w:rsid w:val="007E78AF"/>
    <w:rsid w:val="007F2EDE"/>
    <w:rsid w:val="007F65E9"/>
    <w:rsid w:val="00801CF9"/>
    <w:rsid w:val="00801E81"/>
    <w:rsid w:val="0080212E"/>
    <w:rsid w:val="00806C29"/>
    <w:rsid w:val="008114CA"/>
    <w:rsid w:val="0082080A"/>
    <w:rsid w:val="008317B7"/>
    <w:rsid w:val="008352C9"/>
    <w:rsid w:val="0083739F"/>
    <w:rsid w:val="008435E1"/>
    <w:rsid w:val="00846466"/>
    <w:rsid w:val="008626AD"/>
    <w:rsid w:val="00864755"/>
    <w:rsid w:val="00870DF4"/>
    <w:rsid w:val="00880072"/>
    <w:rsid w:val="008817B4"/>
    <w:rsid w:val="00890051"/>
    <w:rsid w:val="008959C6"/>
    <w:rsid w:val="008A17AC"/>
    <w:rsid w:val="008A3218"/>
    <w:rsid w:val="008A6A30"/>
    <w:rsid w:val="008B1453"/>
    <w:rsid w:val="008B3612"/>
    <w:rsid w:val="008B5D7A"/>
    <w:rsid w:val="008C52E8"/>
    <w:rsid w:val="008D352B"/>
    <w:rsid w:val="008D683B"/>
    <w:rsid w:val="008E0F22"/>
    <w:rsid w:val="008E5A96"/>
    <w:rsid w:val="008F15FA"/>
    <w:rsid w:val="008F3348"/>
    <w:rsid w:val="008F37E9"/>
    <w:rsid w:val="00902CB2"/>
    <w:rsid w:val="00905201"/>
    <w:rsid w:val="0091766A"/>
    <w:rsid w:val="009200DB"/>
    <w:rsid w:val="009202CB"/>
    <w:rsid w:val="009203DA"/>
    <w:rsid w:val="009256CF"/>
    <w:rsid w:val="009361A0"/>
    <w:rsid w:val="0093740F"/>
    <w:rsid w:val="00941331"/>
    <w:rsid w:val="00946003"/>
    <w:rsid w:val="00952A83"/>
    <w:rsid w:val="009548C2"/>
    <w:rsid w:val="00954C83"/>
    <w:rsid w:val="00956006"/>
    <w:rsid w:val="0095634B"/>
    <w:rsid w:val="0096005C"/>
    <w:rsid w:val="009628CC"/>
    <w:rsid w:val="00962E46"/>
    <w:rsid w:val="009654F8"/>
    <w:rsid w:val="00971CB1"/>
    <w:rsid w:val="00977755"/>
    <w:rsid w:val="0098047C"/>
    <w:rsid w:val="0098296F"/>
    <w:rsid w:val="009842E1"/>
    <w:rsid w:val="0098698B"/>
    <w:rsid w:val="009A2532"/>
    <w:rsid w:val="009B7340"/>
    <w:rsid w:val="009C082A"/>
    <w:rsid w:val="009C1E7B"/>
    <w:rsid w:val="009C5C12"/>
    <w:rsid w:val="009C7725"/>
    <w:rsid w:val="009C7A3A"/>
    <w:rsid w:val="009D0F94"/>
    <w:rsid w:val="009E3D00"/>
    <w:rsid w:val="009E4E3A"/>
    <w:rsid w:val="009E56B0"/>
    <w:rsid w:val="009E6910"/>
    <w:rsid w:val="009E6EA0"/>
    <w:rsid w:val="009F0EBE"/>
    <w:rsid w:val="009F3E4C"/>
    <w:rsid w:val="009F5B28"/>
    <w:rsid w:val="00A04AAC"/>
    <w:rsid w:val="00A27A20"/>
    <w:rsid w:val="00A31C47"/>
    <w:rsid w:val="00A40E5B"/>
    <w:rsid w:val="00A41471"/>
    <w:rsid w:val="00A4583D"/>
    <w:rsid w:val="00A55FB1"/>
    <w:rsid w:val="00A57790"/>
    <w:rsid w:val="00A607F2"/>
    <w:rsid w:val="00A60D03"/>
    <w:rsid w:val="00A6390B"/>
    <w:rsid w:val="00A6725D"/>
    <w:rsid w:val="00A8389F"/>
    <w:rsid w:val="00A87243"/>
    <w:rsid w:val="00A93EB7"/>
    <w:rsid w:val="00AA460E"/>
    <w:rsid w:val="00AA6801"/>
    <w:rsid w:val="00AA6CDF"/>
    <w:rsid w:val="00AB7ACC"/>
    <w:rsid w:val="00AC4CB0"/>
    <w:rsid w:val="00AD1D6B"/>
    <w:rsid w:val="00AD2046"/>
    <w:rsid w:val="00AE1327"/>
    <w:rsid w:val="00AE60AF"/>
    <w:rsid w:val="00B017CA"/>
    <w:rsid w:val="00B0264F"/>
    <w:rsid w:val="00B06E18"/>
    <w:rsid w:val="00B1104F"/>
    <w:rsid w:val="00B14610"/>
    <w:rsid w:val="00B178B5"/>
    <w:rsid w:val="00B2520C"/>
    <w:rsid w:val="00B2749F"/>
    <w:rsid w:val="00B33550"/>
    <w:rsid w:val="00B429E6"/>
    <w:rsid w:val="00B5339E"/>
    <w:rsid w:val="00B61460"/>
    <w:rsid w:val="00B6383C"/>
    <w:rsid w:val="00B677A1"/>
    <w:rsid w:val="00B73DEB"/>
    <w:rsid w:val="00B82DD4"/>
    <w:rsid w:val="00B8346D"/>
    <w:rsid w:val="00B86251"/>
    <w:rsid w:val="00B92877"/>
    <w:rsid w:val="00B92EF2"/>
    <w:rsid w:val="00B9430D"/>
    <w:rsid w:val="00B97336"/>
    <w:rsid w:val="00BA32D0"/>
    <w:rsid w:val="00BA51CD"/>
    <w:rsid w:val="00BA6275"/>
    <w:rsid w:val="00BB48C2"/>
    <w:rsid w:val="00BC4F85"/>
    <w:rsid w:val="00BC5DFE"/>
    <w:rsid w:val="00BC6152"/>
    <w:rsid w:val="00BC6B75"/>
    <w:rsid w:val="00BD172B"/>
    <w:rsid w:val="00BD1BCC"/>
    <w:rsid w:val="00BD7B64"/>
    <w:rsid w:val="00BD7FD7"/>
    <w:rsid w:val="00BE2029"/>
    <w:rsid w:val="00BE21C6"/>
    <w:rsid w:val="00BF1AAD"/>
    <w:rsid w:val="00BF3D11"/>
    <w:rsid w:val="00BF73F8"/>
    <w:rsid w:val="00C0485A"/>
    <w:rsid w:val="00C05F54"/>
    <w:rsid w:val="00C13D44"/>
    <w:rsid w:val="00C14719"/>
    <w:rsid w:val="00C1495C"/>
    <w:rsid w:val="00C234ED"/>
    <w:rsid w:val="00C25FCD"/>
    <w:rsid w:val="00C31C21"/>
    <w:rsid w:val="00C57255"/>
    <w:rsid w:val="00C57822"/>
    <w:rsid w:val="00C64A69"/>
    <w:rsid w:val="00C746FC"/>
    <w:rsid w:val="00C774CB"/>
    <w:rsid w:val="00C849C6"/>
    <w:rsid w:val="00C86196"/>
    <w:rsid w:val="00C95A75"/>
    <w:rsid w:val="00CA1438"/>
    <w:rsid w:val="00CA54BD"/>
    <w:rsid w:val="00CB070A"/>
    <w:rsid w:val="00CB14E2"/>
    <w:rsid w:val="00CB2D0D"/>
    <w:rsid w:val="00CC1688"/>
    <w:rsid w:val="00CC2F10"/>
    <w:rsid w:val="00CC4770"/>
    <w:rsid w:val="00CC6B1C"/>
    <w:rsid w:val="00CC6DD1"/>
    <w:rsid w:val="00CD3A90"/>
    <w:rsid w:val="00CD4069"/>
    <w:rsid w:val="00CF24B7"/>
    <w:rsid w:val="00CF2D87"/>
    <w:rsid w:val="00CF3F15"/>
    <w:rsid w:val="00CF6B4F"/>
    <w:rsid w:val="00D01A37"/>
    <w:rsid w:val="00D027F0"/>
    <w:rsid w:val="00D0477F"/>
    <w:rsid w:val="00D05340"/>
    <w:rsid w:val="00D15E38"/>
    <w:rsid w:val="00D2119F"/>
    <w:rsid w:val="00D251B5"/>
    <w:rsid w:val="00D270DD"/>
    <w:rsid w:val="00D30C48"/>
    <w:rsid w:val="00D37B91"/>
    <w:rsid w:val="00D40C1D"/>
    <w:rsid w:val="00D45A27"/>
    <w:rsid w:val="00D51DF8"/>
    <w:rsid w:val="00D65199"/>
    <w:rsid w:val="00D66BE9"/>
    <w:rsid w:val="00D66D93"/>
    <w:rsid w:val="00D72DD0"/>
    <w:rsid w:val="00D80483"/>
    <w:rsid w:val="00DA4AF9"/>
    <w:rsid w:val="00DB198C"/>
    <w:rsid w:val="00DC1545"/>
    <w:rsid w:val="00DC2A89"/>
    <w:rsid w:val="00DC49D5"/>
    <w:rsid w:val="00DD018D"/>
    <w:rsid w:val="00DD156D"/>
    <w:rsid w:val="00DD51DB"/>
    <w:rsid w:val="00DD72EA"/>
    <w:rsid w:val="00DF1543"/>
    <w:rsid w:val="00E0037F"/>
    <w:rsid w:val="00E03B1A"/>
    <w:rsid w:val="00E03C57"/>
    <w:rsid w:val="00E04750"/>
    <w:rsid w:val="00E0732E"/>
    <w:rsid w:val="00E3264B"/>
    <w:rsid w:val="00E33912"/>
    <w:rsid w:val="00E35026"/>
    <w:rsid w:val="00E35415"/>
    <w:rsid w:val="00E403E6"/>
    <w:rsid w:val="00E41265"/>
    <w:rsid w:val="00E4226F"/>
    <w:rsid w:val="00E502D6"/>
    <w:rsid w:val="00E52CEB"/>
    <w:rsid w:val="00E54513"/>
    <w:rsid w:val="00E54AE2"/>
    <w:rsid w:val="00E5552D"/>
    <w:rsid w:val="00E6036B"/>
    <w:rsid w:val="00E63267"/>
    <w:rsid w:val="00E67549"/>
    <w:rsid w:val="00E81785"/>
    <w:rsid w:val="00E8357E"/>
    <w:rsid w:val="00E841A9"/>
    <w:rsid w:val="00E8538F"/>
    <w:rsid w:val="00E85CDB"/>
    <w:rsid w:val="00E94C29"/>
    <w:rsid w:val="00E94E43"/>
    <w:rsid w:val="00EA389C"/>
    <w:rsid w:val="00EA485F"/>
    <w:rsid w:val="00EA51BF"/>
    <w:rsid w:val="00EA6B52"/>
    <w:rsid w:val="00EA78B2"/>
    <w:rsid w:val="00EB476E"/>
    <w:rsid w:val="00EB5A0F"/>
    <w:rsid w:val="00EC00A9"/>
    <w:rsid w:val="00EC5D5C"/>
    <w:rsid w:val="00ED1B27"/>
    <w:rsid w:val="00ED1CDE"/>
    <w:rsid w:val="00EE1021"/>
    <w:rsid w:val="00EE36EE"/>
    <w:rsid w:val="00EE479A"/>
    <w:rsid w:val="00EE48C2"/>
    <w:rsid w:val="00EF286D"/>
    <w:rsid w:val="00EF5CC9"/>
    <w:rsid w:val="00EF640A"/>
    <w:rsid w:val="00F01094"/>
    <w:rsid w:val="00F106FE"/>
    <w:rsid w:val="00F31327"/>
    <w:rsid w:val="00F56971"/>
    <w:rsid w:val="00F56D54"/>
    <w:rsid w:val="00F646E7"/>
    <w:rsid w:val="00F72EE5"/>
    <w:rsid w:val="00F82327"/>
    <w:rsid w:val="00F84B03"/>
    <w:rsid w:val="00F90919"/>
    <w:rsid w:val="00F97F4F"/>
    <w:rsid w:val="00FA40AA"/>
    <w:rsid w:val="00FA5EC5"/>
    <w:rsid w:val="00FA6522"/>
    <w:rsid w:val="00FB0AB3"/>
    <w:rsid w:val="00FB1771"/>
    <w:rsid w:val="00FB29C8"/>
    <w:rsid w:val="00FB3EEB"/>
    <w:rsid w:val="00FB6A03"/>
    <w:rsid w:val="00FC534E"/>
    <w:rsid w:val="00FD4D61"/>
    <w:rsid w:val="00FE0EF4"/>
    <w:rsid w:val="00FE10E9"/>
    <w:rsid w:val="00FE1E29"/>
    <w:rsid w:val="00FE22C9"/>
    <w:rsid w:val="00FE3333"/>
    <w:rsid w:val="00FF27B4"/>
    <w:rsid w:val="00FF4878"/>
    <w:rsid w:val="00FF5F4F"/>
    <w:rsid w:val="00FF6A98"/>
    <w:rsid w:val="00FF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9DE7F"/>
  <w15:docId w15:val="{84E8FDCD-8342-4C60-9680-D9011094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37BA6"/>
    <w:pPr>
      <w:widowControl w:val="0"/>
    </w:pPr>
    <w:rPr>
      <w:rFonts w:ascii="Arial Unicode MS" w:eastAsia="Arial Unicode MS" w:hAnsi="Arial Unicode MS" w:cs="Arial Unicode MS"/>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Exact">
    <w:name w:val="Основной текст (2) Exact"/>
    <w:basedOn w:val="a1"/>
    <w:uiPriority w:val="99"/>
    <w:rsid w:val="00237BA6"/>
    <w:rPr>
      <w:rFonts w:ascii="Times New Roman" w:hAnsi="Times New Roman" w:cs="Times New Roman"/>
      <w:sz w:val="28"/>
      <w:szCs w:val="28"/>
      <w:u w:val="none"/>
    </w:rPr>
  </w:style>
  <w:style w:type="character" w:customStyle="1" w:styleId="2">
    <w:name w:val="Основной текст (2)_"/>
    <w:basedOn w:val="a1"/>
    <w:link w:val="20"/>
    <w:locked/>
    <w:rsid w:val="00237BA6"/>
    <w:rPr>
      <w:rFonts w:ascii="Times New Roman" w:hAnsi="Times New Roman" w:cs="Times New Roman"/>
      <w:sz w:val="28"/>
      <w:szCs w:val="28"/>
      <w:shd w:val="clear" w:color="auto" w:fill="FFFFFF"/>
    </w:rPr>
  </w:style>
  <w:style w:type="character" w:customStyle="1" w:styleId="3">
    <w:name w:val="Основной текст (3)_"/>
    <w:basedOn w:val="a1"/>
    <w:link w:val="30"/>
    <w:uiPriority w:val="99"/>
    <w:locked/>
    <w:rsid w:val="00237BA6"/>
    <w:rPr>
      <w:rFonts w:ascii="Palatino Linotype" w:hAnsi="Palatino Linotype" w:cs="Palatino Linotype"/>
      <w:sz w:val="62"/>
      <w:szCs w:val="62"/>
      <w:shd w:val="clear" w:color="auto" w:fill="FFFFFF"/>
    </w:rPr>
  </w:style>
  <w:style w:type="character" w:customStyle="1" w:styleId="213pt">
    <w:name w:val="Основной текст (2) + 13 pt"/>
    <w:aliases w:val="Курсив,Интервал 1 pt"/>
    <w:basedOn w:val="2"/>
    <w:uiPriority w:val="99"/>
    <w:rsid w:val="00237BA6"/>
    <w:rPr>
      <w:rFonts w:ascii="Times New Roman" w:hAnsi="Times New Roman" w:cs="Times New Roman"/>
      <w:i/>
      <w:iCs/>
      <w:color w:val="000000"/>
      <w:spacing w:val="30"/>
      <w:w w:val="100"/>
      <w:position w:val="0"/>
      <w:sz w:val="26"/>
      <w:szCs w:val="26"/>
      <w:shd w:val="clear" w:color="auto" w:fill="FFFFFF"/>
    </w:rPr>
  </w:style>
  <w:style w:type="character" w:customStyle="1" w:styleId="a4">
    <w:name w:val="Колонтитул_"/>
    <w:basedOn w:val="a1"/>
    <w:uiPriority w:val="99"/>
    <w:rsid w:val="00237BA6"/>
    <w:rPr>
      <w:rFonts w:ascii="Times New Roman" w:hAnsi="Times New Roman" w:cs="Times New Roman"/>
      <w:b/>
      <w:bCs/>
      <w:sz w:val="22"/>
      <w:szCs w:val="22"/>
      <w:u w:val="none"/>
    </w:rPr>
  </w:style>
  <w:style w:type="character" w:customStyle="1" w:styleId="a5">
    <w:name w:val="Колонтитул"/>
    <w:basedOn w:val="a4"/>
    <w:uiPriority w:val="99"/>
    <w:rsid w:val="00237BA6"/>
    <w:rPr>
      <w:rFonts w:ascii="Times New Roman" w:hAnsi="Times New Roman" w:cs="Times New Roman"/>
      <w:b/>
      <w:bCs/>
      <w:color w:val="000000"/>
      <w:spacing w:val="0"/>
      <w:w w:val="100"/>
      <w:position w:val="0"/>
      <w:sz w:val="22"/>
      <w:szCs w:val="22"/>
      <w:u w:val="none"/>
    </w:rPr>
  </w:style>
  <w:style w:type="character" w:customStyle="1" w:styleId="4">
    <w:name w:val="Основной текст (4)_"/>
    <w:basedOn w:val="a1"/>
    <w:link w:val="40"/>
    <w:uiPriority w:val="99"/>
    <w:locked/>
    <w:rsid w:val="00237BA6"/>
    <w:rPr>
      <w:rFonts w:ascii="Times New Roman" w:hAnsi="Times New Roman" w:cs="Times New Roman"/>
      <w:b/>
      <w:bCs/>
      <w:shd w:val="clear" w:color="auto" w:fill="FFFFFF"/>
    </w:rPr>
  </w:style>
  <w:style w:type="character" w:customStyle="1" w:styleId="5">
    <w:name w:val="Основной текст (5)_"/>
    <w:basedOn w:val="a1"/>
    <w:link w:val="50"/>
    <w:uiPriority w:val="99"/>
    <w:locked/>
    <w:rsid w:val="00237BA6"/>
    <w:rPr>
      <w:rFonts w:ascii="Times New Roman" w:hAnsi="Times New Roman" w:cs="Times New Roman"/>
      <w:b/>
      <w:bCs/>
      <w:shd w:val="clear" w:color="auto" w:fill="FFFFFF"/>
    </w:rPr>
  </w:style>
  <w:style w:type="paragraph" w:customStyle="1" w:styleId="20">
    <w:name w:val="Основной текст (2)"/>
    <w:basedOn w:val="a0"/>
    <w:link w:val="2"/>
    <w:rsid w:val="00237BA6"/>
    <w:pPr>
      <w:shd w:val="clear" w:color="auto" w:fill="FFFFFF"/>
      <w:spacing w:after="420" w:line="322" w:lineRule="exact"/>
    </w:pPr>
    <w:rPr>
      <w:rFonts w:ascii="Times New Roman" w:eastAsia="Times New Roman" w:hAnsi="Times New Roman" w:cs="Times New Roman"/>
      <w:color w:val="auto"/>
      <w:sz w:val="28"/>
      <w:szCs w:val="28"/>
      <w:lang w:eastAsia="en-US"/>
    </w:rPr>
  </w:style>
  <w:style w:type="paragraph" w:customStyle="1" w:styleId="30">
    <w:name w:val="Основной текст (3)"/>
    <w:basedOn w:val="a0"/>
    <w:link w:val="3"/>
    <w:uiPriority w:val="99"/>
    <w:rsid w:val="00237BA6"/>
    <w:pPr>
      <w:shd w:val="clear" w:color="auto" w:fill="FFFFFF"/>
      <w:spacing w:after="60" w:line="240" w:lineRule="atLeast"/>
    </w:pPr>
    <w:rPr>
      <w:rFonts w:ascii="Palatino Linotype" w:eastAsia="Calibri" w:hAnsi="Palatino Linotype" w:cs="Palatino Linotype"/>
      <w:color w:val="auto"/>
      <w:sz w:val="62"/>
      <w:szCs w:val="62"/>
      <w:lang w:eastAsia="en-US"/>
    </w:rPr>
  </w:style>
  <w:style w:type="paragraph" w:customStyle="1" w:styleId="40">
    <w:name w:val="Основной текст (4)"/>
    <w:basedOn w:val="a0"/>
    <w:link w:val="4"/>
    <w:uiPriority w:val="99"/>
    <w:rsid w:val="00237BA6"/>
    <w:pPr>
      <w:shd w:val="clear" w:color="auto" w:fill="FFFFFF"/>
      <w:spacing w:before="180" w:after="60" w:line="240" w:lineRule="atLeast"/>
      <w:jc w:val="both"/>
    </w:pPr>
    <w:rPr>
      <w:rFonts w:ascii="Times New Roman" w:eastAsia="Times New Roman" w:hAnsi="Times New Roman" w:cs="Times New Roman"/>
      <w:b/>
      <w:bCs/>
      <w:color w:val="auto"/>
      <w:sz w:val="22"/>
      <w:szCs w:val="22"/>
      <w:lang w:eastAsia="en-US"/>
    </w:rPr>
  </w:style>
  <w:style w:type="paragraph" w:customStyle="1" w:styleId="50">
    <w:name w:val="Основной текст (5)"/>
    <w:basedOn w:val="a0"/>
    <w:link w:val="5"/>
    <w:uiPriority w:val="99"/>
    <w:rsid w:val="00237BA6"/>
    <w:pPr>
      <w:shd w:val="clear" w:color="auto" w:fill="FFFFFF"/>
      <w:spacing w:before="60" w:line="274" w:lineRule="exact"/>
      <w:jc w:val="both"/>
    </w:pPr>
    <w:rPr>
      <w:rFonts w:ascii="Times New Roman" w:eastAsia="Times New Roman" w:hAnsi="Times New Roman" w:cs="Times New Roman"/>
      <w:b/>
      <w:bCs/>
      <w:color w:val="auto"/>
      <w:sz w:val="22"/>
      <w:szCs w:val="22"/>
      <w:lang w:eastAsia="en-US"/>
    </w:rPr>
  </w:style>
  <w:style w:type="paragraph" w:styleId="a6">
    <w:name w:val="List Paragraph"/>
    <w:basedOn w:val="a0"/>
    <w:uiPriority w:val="99"/>
    <w:qFormat/>
    <w:rsid w:val="009202CB"/>
    <w:pPr>
      <w:widowControl/>
      <w:spacing w:after="160" w:line="259" w:lineRule="auto"/>
      <w:ind w:left="720"/>
      <w:contextualSpacing/>
    </w:pPr>
    <w:rPr>
      <w:rFonts w:ascii="Calibri" w:eastAsia="Calibri" w:hAnsi="Calibri" w:cs="Times New Roman"/>
      <w:color w:val="auto"/>
      <w:sz w:val="22"/>
      <w:szCs w:val="22"/>
      <w:lang w:eastAsia="en-US"/>
    </w:rPr>
  </w:style>
  <w:style w:type="table" w:customStyle="1" w:styleId="1">
    <w:name w:val="Сетка таблицы светлая1"/>
    <w:uiPriority w:val="99"/>
    <w:rsid w:val="00FB6A0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7">
    <w:name w:val="header"/>
    <w:basedOn w:val="a0"/>
    <w:link w:val="a8"/>
    <w:uiPriority w:val="99"/>
    <w:rsid w:val="00DC2A89"/>
    <w:pPr>
      <w:tabs>
        <w:tab w:val="center" w:pos="4677"/>
        <w:tab w:val="right" w:pos="9355"/>
      </w:tabs>
    </w:pPr>
  </w:style>
  <w:style w:type="character" w:customStyle="1" w:styleId="a8">
    <w:name w:val="Верхний колонтитул Знак"/>
    <w:basedOn w:val="a1"/>
    <w:link w:val="a7"/>
    <w:uiPriority w:val="99"/>
    <w:locked/>
    <w:rsid w:val="00DC2A89"/>
    <w:rPr>
      <w:rFonts w:ascii="Arial Unicode MS" w:eastAsia="Arial Unicode MS" w:hAnsi="Arial Unicode MS" w:cs="Arial Unicode MS"/>
      <w:color w:val="000000"/>
      <w:sz w:val="24"/>
      <w:szCs w:val="24"/>
      <w:lang w:eastAsia="ru-RU"/>
    </w:rPr>
  </w:style>
  <w:style w:type="paragraph" w:styleId="a9">
    <w:name w:val="footer"/>
    <w:basedOn w:val="a0"/>
    <w:link w:val="aa"/>
    <w:uiPriority w:val="99"/>
    <w:rsid w:val="00DC2A89"/>
    <w:pPr>
      <w:tabs>
        <w:tab w:val="center" w:pos="4677"/>
        <w:tab w:val="right" w:pos="9355"/>
      </w:tabs>
    </w:pPr>
  </w:style>
  <w:style w:type="character" w:customStyle="1" w:styleId="aa">
    <w:name w:val="Нижний колонтитул Знак"/>
    <w:basedOn w:val="a1"/>
    <w:link w:val="a9"/>
    <w:uiPriority w:val="99"/>
    <w:locked/>
    <w:rsid w:val="00DC2A89"/>
    <w:rPr>
      <w:rFonts w:ascii="Arial Unicode MS" w:eastAsia="Arial Unicode MS" w:hAnsi="Arial Unicode MS" w:cs="Arial Unicode MS"/>
      <w:color w:val="000000"/>
      <w:sz w:val="24"/>
      <w:szCs w:val="24"/>
      <w:lang w:eastAsia="ru-RU"/>
    </w:rPr>
  </w:style>
  <w:style w:type="character" w:styleId="ab">
    <w:name w:val="Hyperlink"/>
    <w:basedOn w:val="a1"/>
    <w:uiPriority w:val="99"/>
    <w:semiHidden/>
    <w:rsid w:val="00512621"/>
    <w:rPr>
      <w:rFonts w:cs="Times New Roman"/>
      <w:color w:val="0000FF"/>
      <w:u w:val="single"/>
    </w:rPr>
  </w:style>
  <w:style w:type="character" w:styleId="ac">
    <w:name w:val="Strong"/>
    <w:basedOn w:val="a1"/>
    <w:uiPriority w:val="99"/>
    <w:qFormat/>
    <w:rsid w:val="00512621"/>
    <w:rPr>
      <w:rFonts w:cs="Times New Roman"/>
      <w:b/>
      <w:bCs/>
    </w:rPr>
  </w:style>
  <w:style w:type="paragraph" w:styleId="ad">
    <w:name w:val="Balloon Text"/>
    <w:basedOn w:val="a0"/>
    <w:link w:val="ae"/>
    <w:uiPriority w:val="99"/>
    <w:semiHidden/>
    <w:rsid w:val="00E33912"/>
    <w:rPr>
      <w:rFonts w:ascii="Segoe UI" w:hAnsi="Segoe UI" w:cs="Segoe UI"/>
      <w:sz w:val="18"/>
      <w:szCs w:val="18"/>
    </w:rPr>
  </w:style>
  <w:style w:type="character" w:customStyle="1" w:styleId="ae">
    <w:name w:val="Текст выноски Знак"/>
    <w:basedOn w:val="a1"/>
    <w:link w:val="ad"/>
    <w:uiPriority w:val="99"/>
    <w:semiHidden/>
    <w:locked/>
    <w:rsid w:val="00E33912"/>
    <w:rPr>
      <w:rFonts w:ascii="Segoe UI" w:eastAsia="Arial Unicode MS" w:hAnsi="Segoe UI" w:cs="Segoe UI"/>
      <w:color w:val="000000"/>
      <w:sz w:val="18"/>
      <w:szCs w:val="18"/>
      <w:lang w:eastAsia="ru-RU"/>
    </w:rPr>
  </w:style>
  <w:style w:type="paragraph" w:customStyle="1" w:styleId="af">
    <w:name w:val="ГОСТ_Основной"/>
    <w:aliases w:val="ОСН"/>
    <w:qFormat/>
    <w:rsid w:val="002D24F5"/>
    <w:pPr>
      <w:ind w:firstLine="397"/>
      <w:jc w:val="both"/>
    </w:pPr>
    <w:rPr>
      <w:rFonts w:ascii="Arial" w:hAnsi="Arial" w:cs="Arial"/>
      <w:lang w:eastAsia="en-US"/>
    </w:rPr>
  </w:style>
  <w:style w:type="numbering" w:customStyle="1" w:styleId="a">
    <w:name w:val="ГОСТ_Перечисление_БукваЛат"/>
    <w:aliases w:val="ПРЧ_ЛАТ,СТБ_Перечисление_БукваЛат"/>
    <w:basedOn w:val="a3"/>
    <w:rsid w:val="002D24F5"/>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039">
      <w:bodyDiv w:val="1"/>
      <w:marLeft w:val="0"/>
      <w:marRight w:val="0"/>
      <w:marTop w:val="0"/>
      <w:marBottom w:val="0"/>
      <w:divBdr>
        <w:top w:val="none" w:sz="0" w:space="0" w:color="auto"/>
        <w:left w:val="none" w:sz="0" w:space="0" w:color="auto"/>
        <w:bottom w:val="none" w:sz="0" w:space="0" w:color="auto"/>
        <w:right w:val="none" w:sz="0" w:space="0" w:color="auto"/>
      </w:divBdr>
      <w:divsChild>
        <w:div w:id="353058">
          <w:marLeft w:val="0"/>
          <w:marRight w:val="0"/>
          <w:marTop w:val="0"/>
          <w:marBottom w:val="0"/>
          <w:divBdr>
            <w:top w:val="none" w:sz="0" w:space="0" w:color="auto"/>
            <w:left w:val="none" w:sz="0" w:space="0" w:color="auto"/>
            <w:bottom w:val="single" w:sz="6" w:space="0" w:color="000000"/>
            <w:right w:val="none" w:sz="0" w:space="0" w:color="auto"/>
          </w:divBdr>
        </w:div>
      </w:divsChild>
    </w:div>
    <w:div w:id="843518969">
      <w:marLeft w:val="0"/>
      <w:marRight w:val="0"/>
      <w:marTop w:val="0"/>
      <w:marBottom w:val="0"/>
      <w:divBdr>
        <w:top w:val="none" w:sz="0" w:space="0" w:color="auto"/>
        <w:left w:val="none" w:sz="0" w:space="0" w:color="auto"/>
        <w:bottom w:val="none" w:sz="0" w:space="0" w:color="auto"/>
        <w:right w:val="none" w:sz="0" w:space="0" w:color="auto"/>
      </w:divBdr>
    </w:div>
    <w:div w:id="843518973">
      <w:marLeft w:val="0"/>
      <w:marRight w:val="0"/>
      <w:marTop w:val="0"/>
      <w:marBottom w:val="0"/>
      <w:divBdr>
        <w:top w:val="none" w:sz="0" w:space="0" w:color="auto"/>
        <w:left w:val="none" w:sz="0" w:space="0" w:color="auto"/>
        <w:bottom w:val="none" w:sz="0" w:space="0" w:color="auto"/>
        <w:right w:val="none" w:sz="0" w:space="0" w:color="auto"/>
      </w:divBdr>
      <w:divsChild>
        <w:div w:id="843518968">
          <w:marLeft w:val="-60"/>
          <w:marRight w:val="-60"/>
          <w:marTop w:val="120"/>
          <w:marBottom w:val="60"/>
          <w:divBdr>
            <w:top w:val="none" w:sz="0" w:space="0" w:color="auto"/>
            <w:left w:val="none" w:sz="0" w:space="0" w:color="auto"/>
            <w:bottom w:val="none" w:sz="0" w:space="0" w:color="auto"/>
            <w:right w:val="none" w:sz="0" w:space="0" w:color="auto"/>
          </w:divBdr>
        </w:div>
        <w:div w:id="843518970">
          <w:marLeft w:val="-60"/>
          <w:marRight w:val="-60"/>
          <w:marTop w:val="200"/>
          <w:marBottom w:val="240"/>
          <w:divBdr>
            <w:top w:val="none" w:sz="0" w:space="0" w:color="auto"/>
            <w:left w:val="none" w:sz="0" w:space="0" w:color="auto"/>
            <w:bottom w:val="none" w:sz="0" w:space="0" w:color="auto"/>
            <w:right w:val="none" w:sz="0" w:space="0" w:color="auto"/>
          </w:divBdr>
        </w:div>
        <w:div w:id="843518971">
          <w:marLeft w:val="-60"/>
          <w:marRight w:val="-60"/>
          <w:marTop w:val="0"/>
          <w:marBottom w:val="120"/>
          <w:divBdr>
            <w:top w:val="none" w:sz="0" w:space="0" w:color="auto"/>
            <w:left w:val="none" w:sz="0" w:space="0" w:color="auto"/>
            <w:bottom w:val="none" w:sz="0" w:space="0" w:color="auto"/>
            <w:right w:val="none" w:sz="0" w:space="0" w:color="auto"/>
          </w:divBdr>
        </w:div>
        <w:div w:id="843518972">
          <w:marLeft w:val="-60"/>
          <w:marRight w:val="-60"/>
          <w:marTop w:val="0"/>
          <w:marBottom w:val="0"/>
          <w:divBdr>
            <w:top w:val="none" w:sz="0" w:space="0" w:color="auto"/>
            <w:left w:val="none" w:sz="0" w:space="0" w:color="auto"/>
            <w:bottom w:val="none" w:sz="0" w:space="0" w:color="auto"/>
            <w:right w:val="none" w:sz="0" w:space="0" w:color="auto"/>
          </w:divBdr>
        </w:div>
      </w:divsChild>
    </w:div>
    <w:div w:id="9797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Бахриддин Бобокелдиев</dc:creator>
  <cp:keywords/>
  <dc:description/>
  <cp:lastModifiedBy>Admin</cp:lastModifiedBy>
  <cp:revision>14</cp:revision>
  <cp:lastPrinted>2023-02-10T07:42:00Z</cp:lastPrinted>
  <dcterms:created xsi:type="dcterms:W3CDTF">2023-02-22T11:28:00Z</dcterms:created>
  <dcterms:modified xsi:type="dcterms:W3CDTF">2023-03-02T11:31:00Z</dcterms:modified>
</cp:coreProperties>
</file>